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E07D" w14:textId="107F7F7F" w:rsidR="00855D98" w:rsidRPr="00B34AB7" w:rsidRDefault="00855D98" w:rsidP="00855D9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</w:t>
      </w:r>
      <w:r>
        <w:rPr>
          <w:rFonts w:ascii="Times New Roman" w:hAnsi="Times New Roman"/>
          <w:b/>
          <w:sz w:val="24"/>
          <w:szCs w:val="24"/>
        </w:rPr>
        <w:t>.</w:t>
      </w:r>
      <w:r w:rsidR="00C25BF2">
        <w:rPr>
          <w:rFonts w:ascii="Times New Roman" w:hAnsi="Times New Roman"/>
          <w:b/>
          <w:sz w:val="24"/>
          <w:szCs w:val="24"/>
        </w:rPr>
        <w:t>36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D4EE106" w14:textId="77777777" w:rsidR="00855D98" w:rsidRPr="00B34AB7" w:rsidRDefault="00855D98" w:rsidP="00855D9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261B4CD7" w14:textId="33C4F949" w:rsidR="00855D98" w:rsidRPr="00B34AB7" w:rsidRDefault="00855D98" w:rsidP="00855D98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962525">
        <w:rPr>
          <w:rFonts w:ascii="Times New Roman" w:hAnsi="Times New Roman"/>
          <w:b/>
          <w:sz w:val="24"/>
          <w:szCs w:val="24"/>
        </w:rPr>
        <w:t xml:space="preserve">22 </w:t>
      </w:r>
      <w:r>
        <w:rPr>
          <w:rFonts w:ascii="Times New Roman" w:hAnsi="Times New Roman"/>
          <w:b/>
          <w:sz w:val="24"/>
          <w:szCs w:val="24"/>
        </w:rPr>
        <w:t xml:space="preserve">lipca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005FADA6" w14:textId="77777777" w:rsidR="00855D98" w:rsidRPr="00B34AB7" w:rsidRDefault="00855D98" w:rsidP="00855D9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1956F1A" w14:textId="77777777" w:rsidR="00855D98" w:rsidRPr="00B34AB7" w:rsidRDefault="00855D98" w:rsidP="00855D9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0CD42253" w14:textId="77777777" w:rsidR="00855D98" w:rsidRDefault="00855D98" w:rsidP="00855D98">
      <w:pPr>
        <w:jc w:val="both"/>
        <w:rPr>
          <w:rFonts w:ascii="Times New Roman" w:hAnsi="Times New Roman"/>
          <w:sz w:val="28"/>
          <w:szCs w:val="28"/>
        </w:rPr>
      </w:pPr>
    </w:p>
    <w:p w14:paraId="41357EFA" w14:textId="77777777" w:rsidR="00855D98" w:rsidRDefault="00855D98" w:rsidP="00855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>(Dz. U. z 202</w:t>
      </w:r>
      <w:r>
        <w:rPr>
          <w:rFonts w:ascii="Times New Roman" w:hAnsi="Times New Roman"/>
          <w:sz w:val="24"/>
          <w:szCs w:val="24"/>
        </w:rPr>
        <w:t>4</w:t>
      </w:r>
      <w:r w:rsidRPr="00A35379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1465 ze zm.</w:t>
      </w:r>
      <w:r w:rsidRPr="00A35379"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2024r., poz. 1145 ze zm.)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C5518D5" w14:textId="77777777" w:rsidR="00855D98" w:rsidRDefault="00855D98" w:rsidP="00855D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27A67F51" w14:textId="77777777" w:rsidR="00855D98" w:rsidRPr="00D14257" w:rsidRDefault="00855D98" w:rsidP="00855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>
        <w:rPr>
          <w:rFonts w:ascii="Times New Roman" w:hAnsi="Times New Roman"/>
          <w:sz w:val="24"/>
          <w:szCs w:val="24"/>
        </w:rPr>
        <w:t>użyczenia zgodnie z załącznikiem nr 1 do niniejszego Zarządzenia.</w:t>
      </w:r>
    </w:p>
    <w:p w14:paraId="396F1B65" w14:textId="77777777" w:rsidR="00855D98" w:rsidRPr="00B34AB7" w:rsidRDefault="00855D98" w:rsidP="00855D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767ACAC7" w14:textId="77777777" w:rsidR="00855D98" w:rsidRPr="00B34AB7" w:rsidRDefault="00855D98" w:rsidP="00855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5FC2335F" w14:textId="77777777" w:rsidR="00855D98" w:rsidRPr="00B34AB7" w:rsidRDefault="00855D98" w:rsidP="00855D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38399FC0" w14:textId="77777777" w:rsidR="00855D98" w:rsidRDefault="00855D98" w:rsidP="00855D98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507D864B" w14:textId="77777777" w:rsidR="00F84484" w:rsidRDefault="00F84484" w:rsidP="00855D98">
      <w:pPr>
        <w:rPr>
          <w:rFonts w:ascii="Times New Roman" w:hAnsi="Times New Roman"/>
          <w:sz w:val="24"/>
          <w:szCs w:val="24"/>
        </w:rPr>
      </w:pPr>
    </w:p>
    <w:p w14:paraId="626E23DB" w14:textId="77777777" w:rsidR="00F84484" w:rsidRDefault="00F84484" w:rsidP="00855D98">
      <w:pPr>
        <w:rPr>
          <w:rFonts w:ascii="Times New Roman" w:hAnsi="Times New Roman"/>
          <w:sz w:val="24"/>
          <w:szCs w:val="24"/>
        </w:rPr>
      </w:pPr>
    </w:p>
    <w:p w14:paraId="79E3D803" w14:textId="77777777" w:rsidR="00F84484" w:rsidRDefault="00F84484" w:rsidP="00855D98">
      <w:pPr>
        <w:rPr>
          <w:rFonts w:ascii="Times New Roman" w:hAnsi="Times New Roman"/>
          <w:sz w:val="24"/>
          <w:szCs w:val="24"/>
        </w:rPr>
      </w:pPr>
    </w:p>
    <w:p w14:paraId="013864B0" w14:textId="77777777" w:rsidR="00F84484" w:rsidRDefault="00F84484" w:rsidP="00855D98">
      <w:pPr>
        <w:rPr>
          <w:rFonts w:ascii="Times New Roman" w:hAnsi="Times New Roman"/>
          <w:sz w:val="24"/>
          <w:szCs w:val="24"/>
        </w:rPr>
      </w:pPr>
    </w:p>
    <w:p w14:paraId="74FC648E" w14:textId="6DE3DA3F" w:rsidR="00F84484" w:rsidRPr="00B34AB7" w:rsidRDefault="00F84484" w:rsidP="00F844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Wójt Gminy</w:t>
      </w:r>
      <w:r>
        <w:rPr>
          <w:rFonts w:ascii="Times New Roman" w:hAnsi="Times New Roman"/>
          <w:sz w:val="24"/>
          <w:szCs w:val="24"/>
        </w:rPr>
        <w:br/>
        <w:t>(-) Tomasz Klimczak</w:t>
      </w:r>
    </w:p>
    <w:p w14:paraId="5AC973F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98"/>
    <w:rsid w:val="000A044F"/>
    <w:rsid w:val="00123CF4"/>
    <w:rsid w:val="00352A70"/>
    <w:rsid w:val="00855D98"/>
    <w:rsid w:val="00962525"/>
    <w:rsid w:val="00AD3285"/>
    <w:rsid w:val="00C1396C"/>
    <w:rsid w:val="00C25BF2"/>
    <w:rsid w:val="00DA48F1"/>
    <w:rsid w:val="00E74C3D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847C"/>
  <w15:chartTrackingRefBased/>
  <w15:docId w15:val="{BFC6ACFB-532C-4204-B28F-8E58515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D98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D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D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D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D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D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D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D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D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D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D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D9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5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D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5D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D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D9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55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855D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6</cp:revision>
  <dcterms:created xsi:type="dcterms:W3CDTF">2025-07-16T07:59:00Z</dcterms:created>
  <dcterms:modified xsi:type="dcterms:W3CDTF">2025-07-23T13:00:00Z</dcterms:modified>
</cp:coreProperties>
</file>