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323A" w14:textId="3FC375C8" w:rsidR="00CB4B22" w:rsidRPr="00F77AAD" w:rsidRDefault="00CB4B22" w:rsidP="00CB4B22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 w:rsidRPr="00F77A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Załącznik nr 1 do Zarządzenia</w:t>
      </w:r>
      <w:r w:rsidRPr="00F77AAD">
        <w:rPr>
          <w:rFonts w:ascii="Times New Roman" w:hAnsi="Times New Roman"/>
          <w:b/>
          <w:sz w:val="20"/>
          <w:szCs w:val="20"/>
        </w:rPr>
        <w:t xml:space="preserve"> Nr 0050.</w:t>
      </w:r>
      <w:r w:rsidR="006D6D01">
        <w:rPr>
          <w:rFonts w:ascii="Times New Roman" w:hAnsi="Times New Roman"/>
          <w:b/>
          <w:sz w:val="20"/>
          <w:szCs w:val="20"/>
        </w:rPr>
        <w:t>99</w:t>
      </w:r>
      <w:r w:rsidRPr="00F77AAD">
        <w:rPr>
          <w:rFonts w:ascii="Times New Roman" w:hAnsi="Times New Roman"/>
          <w:b/>
          <w:sz w:val="20"/>
          <w:szCs w:val="20"/>
        </w:rPr>
        <w:t>.202</w:t>
      </w:r>
      <w:r>
        <w:rPr>
          <w:rFonts w:ascii="Times New Roman" w:hAnsi="Times New Roman"/>
          <w:b/>
          <w:sz w:val="20"/>
          <w:szCs w:val="20"/>
        </w:rPr>
        <w:t>4</w:t>
      </w:r>
    </w:p>
    <w:p w14:paraId="6E69B728" w14:textId="584AB0E2" w:rsidR="00CB4B22" w:rsidRPr="00F77AAD" w:rsidRDefault="00CB4B22" w:rsidP="00CB4B22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 w:rsidRPr="00F77AA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Wójta Gminy Pacyna z dnia 2</w:t>
      </w:r>
      <w:r w:rsidR="006D6D01">
        <w:rPr>
          <w:rFonts w:ascii="Times New Roman" w:hAnsi="Times New Roman"/>
          <w:b/>
          <w:sz w:val="20"/>
          <w:szCs w:val="20"/>
        </w:rPr>
        <w:t>9</w:t>
      </w:r>
      <w:r w:rsidRPr="00F77AAD">
        <w:rPr>
          <w:rFonts w:ascii="Times New Roman" w:hAnsi="Times New Roman"/>
          <w:b/>
          <w:sz w:val="20"/>
          <w:szCs w:val="20"/>
        </w:rPr>
        <w:t xml:space="preserve"> </w:t>
      </w:r>
      <w:r w:rsidR="006D6D01">
        <w:rPr>
          <w:rFonts w:ascii="Times New Roman" w:hAnsi="Times New Roman"/>
          <w:b/>
          <w:sz w:val="20"/>
          <w:szCs w:val="20"/>
        </w:rPr>
        <w:t xml:space="preserve">listopada </w:t>
      </w:r>
      <w:r w:rsidRPr="00F77AAD">
        <w:rPr>
          <w:rFonts w:ascii="Times New Roman" w:hAnsi="Times New Roman"/>
          <w:b/>
          <w:sz w:val="20"/>
          <w:szCs w:val="20"/>
        </w:rPr>
        <w:t>202</w:t>
      </w:r>
      <w:r w:rsidR="006D6D01">
        <w:rPr>
          <w:rFonts w:ascii="Times New Roman" w:hAnsi="Times New Roman"/>
          <w:b/>
          <w:sz w:val="20"/>
          <w:szCs w:val="20"/>
        </w:rPr>
        <w:t>4</w:t>
      </w:r>
      <w:r w:rsidRPr="00F77AAD">
        <w:rPr>
          <w:rFonts w:ascii="Times New Roman" w:hAnsi="Times New Roman"/>
          <w:b/>
          <w:sz w:val="20"/>
          <w:szCs w:val="20"/>
        </w:rPr>
        <w:t xml:space="preserve">r.        </w:t>
      </w:r>
    </w:p>
    <w:p w14:paraId="68A45C6F" w14:textId="77777777" w:rsidR="00CB4B22" w:rsidRPr="00F77AAD" w:rsidRDefault="00CB4B22" w:rsidP="00CB4B2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47B058A" w14:textId="77777777" w:rsidR="00CB4B22" w:rsidRPr="00F77AAD" w:rsidRDefault="00CB4B22" w:rsidP="00CB4B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E90323B" w14:textId="77777777" w:rsidR="00CB4B22" w:rsidRPr="00F77AAD" w:rsidRDefault="00CB4B22" w:rsidP="00CB4B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77A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WYKAZ NIERUCHOMOŚCI </w:t>
      </w:r>
    </w:p>
    <w:p w14:paraId="7CE3FCFD" w14:textId="77777777" w:rsidR="00CB4B22" w:rsidRPr="00F77AAD" w:rsidRDefault="00CB4B22" w:rsidP="00CB4B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77A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zawierający informację o przeznaczeni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u</w:t>
      </w:r>
      <w:r w:rsidRPr="00F77A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pomieszczeń do oddania w użyczenie</w:t>
      </w:r>
    </w:p>
    <w:p w14:paraId="516D63FB" w14:textId="77777777" w:rsidR="00CB4B22" w:rsidRPr="00F77AAD" w:rsidRDefault="00CB4B22" w:rsidP="00CB4B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CA16794" w14:textId="77777777" w:rsidR="00CB4B22" w:rsidRPr="00F77AAD" w:rsidRDefault="00CB4B22" w:rsidP="00CB4B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"/>
        <w:gridCol w:w="1254"/>
        <w:gridCol w:w="1705"/>
        <w:gridCol w:w="1485"/>
        <w:gridCol w:w="1721"/>
        <w:gridCol w:w="2710"/>
        <w:gridCol w:w="1943"/>
        <w:gridCol w:w="1303"/>
        <w:gridCol w:w="1415"/>
      </w:tblGrid>
      <w:tr w:rsidR="00CB4B22" w:rsidRPr="00F77AAD" w14:paraId="109CF047" w14:textId="77777777" w:rsidTr="006D6D01">
        <w:trPr>
          <w:trHeight w:val="611"/>
        </w:trPr>
        <w:tc>
          <w:tcPr>
            <w:tcW w:w="458" w:type="dxa"/>
          </w:tcPr>
          <w:p w14:paraId="070F78FA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 p.</w:t>
            </w:r>
          </w:p>
        </w:tc>
        <w:tc>
          <w:tcPr>
            <w:tcW w:w="1254" w:type="dxa"/>
          </w:tcPr>
          <w:p w14:paraId="77A0CAFC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działki</w:t>
            </w:r>
          </w:p>
          <w:p w14:paraId="6E982047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Obręb geodezyjny</w:t>
            </w:r>
          </w:p>
        </w:tc>
        <w:tc>
          <w:tcPr>
            <w:tcW w:w="1705" w:type="dxa"/>
          </w:tcPr>
          <w:p w14:paraId="5D1B3203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księgi wieczystej</w:t>
            </w:r>
          </w:p>
          <w:p w14:paraId="775A7E6B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obciążenia KW</w:t>
            </w:r>
          </w:p>
        </w:tc>
        <w:tc>
          <w:tcPr>
            <w:tcW w:w="1485" w:type="dxa"/>
          </w:tcPr>
          <w:p w14:paraId="65B0CD33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Powierzchnia</w:t>
            </w:r>
          </w:p>
          <w:p w14:paraId="4ABD00F5" w14:textId="45178869" w:rsidR="00CB4B22" w:rsidRPr="00F77AAD" w:rsidRDefault="006D6D01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budynku</w:t>
            </w:r>
          </w:p>
        </w:tc>
        <w:tc>
          <w:tcPr>
            <w:tcW w:w="1721" w:type="dxa"/>
          </w:tcPr>
          <w:p w14:paraId="4FDA9244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nieruchomości</w:t>
            </w:r>
          </w:p>
        </w:tc>
        <w:tc>
          <w:tcPr>
            <w:tcW w:w="2710" w:type="dxa"/>
          </w:tcPr>
          <w:p w14:paraId="0F2A1DB0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Przeznaczenie i sposób zagospodarowania</w:t>
            </w:r>
          </w:p>
        </w:tc>
        <w:tc>
          <w:tcPr>
            <w:tcW w:w="1943" w:type="dxa"/>
          </w:tcPr>
          <w:p w14:paraId="5DC19A64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Termin zagospodarowania</w:t>
            </w:r>
          </w:p>
          <w:p w14:paraId="674CC3AB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303" w:type="dxa"/>
          </w:tcPr>
          <w:p w14:paraId="06FB730E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Wysokość termin wnoszenia opłat Zasady aktualizacji opłat</w:t>
            </w:r>
          </w:p>
        </w:tc>
        <w:tc>
          <w:tcPr>
            <w:tcW w:w="1415" w:type="dxa"/>
          </w:tcPr>
          <w:p w14:paraId="7779A431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Cel użyczenia</w:t>
            </w:r>
          </w:p>
        </w:tc>
      </w:tr>
      <w:tr w:rsidR="00CB4B22" w:rsidRPr="00F77AAD" w14:paraId="3C489E27" w14:textId="77777777" w:rsidTr="006D6D01">
        <w:trPr>
          <w:trHeight w:val="1131"/>
        </w:trPr>
        <w:tc>
          <w:tcPr>
            <w:tcW w:w="458" w:type="dxa"/>
          </w:tcPr>
          <w:p w14:paraId="6FBA8CA9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254" w:type="dxa"/>
          </w:tcPr>
          <w:p w14:paraId="62B32A6D" w14:textId="09264F4E" w:rsidR="00CB4B22" w:rsidRPr="00F77AAD" w:rsidRDefault="006D6D01" w:rsidP="00FA710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58/2</w:t>
            </w:r>
          </w:p>
          <w:p w14:paraId="0E6F7B55" w14:textId="6CBCE7B8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D6D0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D01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1705" w:type="dxa"/>
          </w:tcPr>
          <w:p w14:paraId="65DB1649" w14:textId="12ABC9B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PL1G/000</w:t>
            </w:r>
            <w:r w:rsidR="008F2C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13723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/4</w:t>
            </w:r>
          </w:p>
          <w:p w14:paraId="20F2E762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obciążeń</w:t>
            </w:r>
          </w:p>
        </w:tc>
        <w:tc>
          <w:tcPr>
            <w:tcW w:w="1485" w:type="dxa"/>
          </w:tcPr>
          <w:p w14:paraId="21A34D8E" w14:textId="70029D97" w:rsidR="00CB4B22" w:rsidRPr="00F77AAD" w:rsidRDefault="000A3708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133,90</w:t>
            </w:r>
            <w:r w:rsidR="00CB4B22"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m</w:t>
            </w:r>
            <w:r w:rsidR="00CB4B22"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1721" w:type="dxa"/>
          </w:tcPr>
          <w:p w14:paraId="10E307D9" w14:textId="72D3672A" w:rsidR="00CB4B22" w:rsidRPr="00F77AAD" w:rsidRDefault="006D6D01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Budynek</w:t>
            </w:r>
            <w:r w:rsidR="00CB4B22" w:rsidRPr="00F77AAD">
              <w:rPr>
                <w:rFonts w:ascii="Times New Roman" w:hAnsi="Times New Roman" w:cs="Times New Roman"/>
                <w:sz w:val="20"/>
                <w:szCs w:val="20"/>
              </w:rPr>
              <w:t xml:space="preserve"> o powierzchni </w:t>
            </w:r>
            <w:r w:rsidR="000A3708">
              <w:rPr>
                <w:rFonts w:ascii="Times New Roman" w:hAnsi="Times New Roman" w:cs="Times New Roman"/>
                <w:sz w:val="20"/>
                <w:szCs w:val="20"/>
              </w:rPr>
              <w:t>133,90</w:t>
            </w:r>
            <w:r w:rsidR="00CB4B22" w:rsidRPr="00F77AAD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CB4B22" w:rsidRPr="00F77A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="00CB4B22" w:rsidRPr="00B1798F">
              <w:rPr>
                <w:rFonts w:ascii="Times New Roman" w:hAnsi="Times New Roman" w:cs="Times New Roman"/>
                <w:sz w:val="20"/>
                <w:szCs w:val="20"/>
              </w:rPr>
              <w:t xml:space="preserve"> położony</w:t>
            </w:r>
            <w:r w:rsidR="00CB4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 ul. Wyzwolenie 11A</w:t>
            </w:r>
            <w:r w:rsidR="00CB4B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09-541</w:t>
            </w:r>
            <w:r w:rsidR="00CB4B22">
              <w:rPr>
                <w:rFonts w:ascii="Times New Roman" w:hAnsi="Times New Roman" w:cs="Times New Roman"/>
                <w:sz w:val="20"/>
                <w:szCs w:val="20"/>
              </w:rPr>
              <w:t xml:space="preserve"> Pacyna</w:t>
            </w:r>
          </w:p>
        </w:tc>
        <w:tc>
          <w:tcPr>
            <w:tcW w:w="2710" w:type="dxa"/>
          </w:tcPr>
          <w:p w14:paraId="70B0B957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MPZ</w:t>
            </w:r>
          </w:p>
          <w:p w14:paraId="46C33092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studium uwarunkowań i kierunków zagospodarowania przestrzennego Gminy Pacyna teren przeznaczony na cele użyteczności publicznej</w:t>
            </w:r>
          </w:p>
          <w:p w14:paraId="492B3585" w14:textId="585CBE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Sposób zagospodarowania: cele statutowe </w:t>
            </w:r>
            <w:r w:rsidR="006D6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Gminnej Biblioteki Publicznej w Pacynie</w:t>
            </w:r>
          </w:p>
        </w:tc>
        <w:tc>
          <w:tcPr>
            <w:tcW w:w="1943" w:type="dxa"/>
          </w:tcPr>
          <w:p w14:paraId="354F1102" w14:textId="55F26D07" w:rsidR="00CB4B22" w:rsidRPr="00F77AAD" w:rsidRDefault="006D6D01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 01.12.2024 na czas nieokreślony</w:t>
            </w:r>
          </w:p>
        </w:tc>
        <w:tc>
          <w:tcPr>
            <w:tcW w:w="1303" w:type="dxa"/>
          </w:tcPr>
          <w:p w14:paraId="354C56CA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Bezpłatne użyczenie</w:t>
            </w:r>
          </w:p>
          <w:p w14:paraId="4CAA4DC9" w14:textId="77777777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5" w:type="dxa"/>
          </w:tcPr>
          <w:p w14:paraId="3C770005" w14:textId="53595C22" w:rsidR="00CB4B22" w:rsidRPr="00F77AAD" w:rsidRDefault="00CB4B22" w:rsidP="00FA7103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Cele statutowe </w:t>
            </w:r>
            <w:r w:rsidR="006D6D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związane z działalnością Gminnej Biblioteki Publicznej w Pacynie</w:t>
            </w:r>
          </w:p>
        </w:tc>
      </w:tr>
    </w:tbl>
    <w:p w14:paraId="0B5B315C" w14:textId="62CE56B1" w:rsidR="004753D5" w:rsidRDefault="004753D5" w:rsidP="004753D5"/>
    <w:p w14:paraId="63FFFE2C" w14:textId="7647443F" w:rsidR="004753D5" w:rsidRDefault="004753D5" w:rsidP="004753D5">
      <w:pPr>
        <w:jc w:val="center"/>
      </w:pPr>
      <w:r>
        <w:t>Wójt</w:t>
      </w:r>
      <w:r>
        <w:br/>
        <w:t>/-/ mgr inż. Tomasz Klimczak</w:t>
      </w:r>
    </w:p>
    <w:sectPr w:rsidR="004753D5" w:rsidSect="00CB4B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22"/>
    <w:rsid w:val="0007784D"/>
    <w:rsid w:val="000A044F"/>
    <w:rsid w:val="000A3708"/>
    <w:rsid w:val="001E6B5C"/>
    <w:rsid w:val="002129AD"/>
    <w:rsid w:val="004753D5"/>
    <w:rsid w:val="006D6D01"/>
    <w:rsid w:val="008F2C0D"/>
    <w:rsid w:val="009246EB"/>
    <w:rsid w:val="0098761E"/>
    <w:rsid w:val="00CB4B22"/>
    <w:rsid w:val="00F1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286F"/>
  <w15:chartTrackingRefBased/>
  <w15:docId w15:val="{BD5241DF-317D-4C20-A696-9D3D16A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4B2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CB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2024-12-04T12:41:00Z</cp:lastPrinted>
  <dcterms:created xsi:type="dcterms:W3CDTF">2025-02-13T13:41:00Z</dcterms:created>
  <dcterms:modified xsi:type="dcterms:W3CDTF">2025-02-13T13:41:00Z</dcterms:modified>
</cp:coreProperties>
</file>