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3DA1" w14:textId="49D804C9" w:rsidR="00D728C5" w:rsidRPr="00455CFA" w:rsidRDefault="00F46DCD" w:rsidP="00D728C5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0050.36</w:t>
      </w:r>
      <w:r w:rsidR="00D728C5" w:rsidRPr="00455CFA">
        <w:rPr>
          <w:rFonts w:ascii="Garamond" w:hAnsi="Garamond"/>
          <w:b/>
          <w:sz w:val="28"/>
          <w:szCs w:val="28"/>
        </w:rPr>
        <w:t>.2020</w:t>
      </w:r>
    </w:p>
    <w:p w14:paraId="2A313B28" w14:textId="77777777" w:rsidR="00D728C5" w:rsidRPr="00455CFA" w:rsidRDefault="00D728C5" w:rsidP="00D728C5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455CFA">
        <w:rPr>
          <w:rFonts w:ascii="Garamond" w:hAnsi="Garamond"/>
          <w:b/>
          <w:sz w:val="28"/>
          <w:szCs w:val="28"/>
        </w:rPr>
        <w:t>WÓJTA  GMINY  PACYNA</w:t>
      </w:r>
    </w:p>
    <w:p w14:paraId="3DB73623" w14:textId="4F22C352" w:rsidR="00D728C5" w:rsidRDefault="00F46DCD" w:rsidP="00D728C5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30 września</w:t>
      </w:r>
      <w:r w:rsidR="00D728C5" w:rsidRPr="00455CFA">
        <w:rPr>
          <w:rFonts w:ascii="Garamond" w:hAnsi="Garamond"/>
          <w:b/>
          <w:sz w:val="28"/>
          <w:szCs w:val="28"/>
        </w:rPr>
        <w:t xml:space="preserve"> 2020r.</w:t>
      </w:r>
    </w:p>
    <w:p w14:paraId="38A4B6EE" w14:textId="77777777" w:rsidR="00D728C5" w:rsidRDefault="00D728C5" w:rsidP="00D728C5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14:paraId="220A969D" w14:textId="77777777" w:rsidR="00D728C5" w:rsidRDefault="00D728C5" w:rsidP="00D728C5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14:paraId="5F5BC2A0" w14:textId="77777777" w:rsidR="00EA3E3A" w:rsidRDefault="00D728C5" w:rsidP="00D728C5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sprawie upoważnienia </w:t>
      </w:r>
      <w:r w:rsidR="00EA3E3A">
        <w:rPr>
          <w:rFonts w:ascii="Garamond" w:hAnsi="Garamond"/>
          <w:sz w:val="28"/>
          <w:szCs w:val="28"/>
        </w:rPr>
        <w:t xml:space="preserve">dla </w:t>
      </w:r>
      <w:r>
        <w:rPr>
          <w:rFonts w:ascii="Garamond" w:hAnsi="Garamond"/>
          <w:sz w:val="28"/>
          <w:szCs w:val="28"/>
        </w:rPr>
        <w:t>kierownika Gminnego Ośrodka Pomocy Społecznej</w:t>
      </w:r>
      <w:r w:rsidR="00EA3E3A">
        <w:rPr>
          <w:rFonts w:ascii="Garamond" w:hAnsi="Garamond"/>
          <w:sz w:val="28"/>
          <w:szCs w:val="28"/>
        </w:rPr>
        <w:t xml:space="preserve"> </w:t>
      </w:r>
    </w:p>
    <w:p w14:paraId="0B40C9D3" w14:textId="04201F41" w:rsidR="00D728C5" w:rsidRDefault="00EA3E3A" w:rsidP="00D728C5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Pacynie</w:t>
      </w:r>
    </w:p>
    <w:p w14:paraId="4F8B4D63" w14:textId="77777777" w:rsidR="00D728C5" w:rsidRDefault="00D728C5" w:rsidP="00D728C5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2E24AF79" w14:textId="77777777" w:rsidR="00D728C5" w:rsidRDefault="00D728C5" w:rsidP="00D728C5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506C8CFF" w14:textId="77777777" w:rsidR="00D728C5" w:rsidRDefault="00D728C5" w:rsidP="00D728C5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6F69FCE2" w14:textId="6B043EAA" w:rsidR="00D728C5" w:rsidRDefault="00D728C5" w:rsidP="00D728C5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podstawie art. 33 ust. 3 ustawy z dnia 8 marca 1990r. o samorządzie gminnym   (Dz. U. z 2020r., poz.713)</w:t>
      </w:r>
      <w:r w:rsidR="009D6EE1">
        <w:rPr>
          <w:rFonts w:ascii="Garamond" w:hAnsi="Garamond"/>
          <w:sz w:val="28"/>
          <w:szCs w:val="28"/>
        </w:rPr>
        <w:t xml:space="preserve"> w związku z </w:t>
      </w:r>
      <w:r w:rsidR="00FC5CA1">
        <w:rPr>
          <w:rFonts w:ascii="Garamond" w:hAnsi="Garamond"/>
          <w:sz w:val="28"/>
          <w:szCs w:val="28"/>
        </w:rPr>
        <w:t>art. 411 ust.</w:t>
      </w:r>
      <w:r w:rsidR="0012559C">
        <w:rPr>
          <w:rFonts w:ascii="Garamond" w:hAnsi="Garamond"/>
          <w:sz w:val="28"/>
          <w:szCs w:val="28"/>
        </w:rPr>
        <w:t>10h</w:t>
      </w:r>
      <w:r w:rsidR="00EA3E3A">
        <w:rPr>
          <w:rFonts w:ascii="Garamond" w:hAnsi="Garamond"/>
          <w:sz w:val="28"/>
          <w:szCs w:val="28"/>
        </w:rPr>
        <w:t>. i 10r.</w:t>
      </w:r>
      <w:r w:rsidR="0012559C">
        <w:rPr>
          <w:rFonts w:ascii="Garamond" w:hAnsi="Garamond"/>
          <w:sz w:val="28"/>
          <w:szCs w:val="28"/>
        </w:rPr>
        <w:t xml:space="preserve">  ustawy z dnia 27 kwietnia 2001 r.  Prawo ochrony środowiska (Dz. U. z 2020r., poz. 1219</w:t>
      </w:r>
      <w:r w:rsidR="00EA3E3A">
        <w:rPr>
          <w:rFonts w:ascii="Garamond" w:hAnsi="Garamond"/>
          <w:sz w:val="28"/>
          <w:szCs w:val="28"/>
        </w:rPr>
        <w:t xml:space="preserve">, </w:t>
      </w:r>
      <w:r w:rsidR="0012559C">
        <w:rPr>
          <w:rFonts w:ascii="Garamond" w:hAnsi="Garamond"/>
          <w:sz w:val="28"/>
          <w:szCs w:val="28"/>
        </w:rPr>
        <w:t>poz. 1378</w:t>
      </w:r>
      <w:r w:rsidR="00EA3E3A">
        <w:rPr>
          <w:rFonts w:ascii="Garamond" w:hAnsi="Garamond"/>
          <w:sz w:val="28"/>
          <w:szCs w:val="28"/>
        </w:rPr>
        <w:t>, 1565</w:t>
      </w:r>
      <w:r w:rsidR="0012559C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zarządzam, co następuje:</w:t>
      </w:r>
    </w:p>
    <w:p w14:paraId="501759AB" w14:textId="77777777" w:rsidR="0012559C" w:rsidRDefault="0012559C" w:rsidP="0012559C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2AD7E0CB" w14:textId="77777777" w:rsidR="0012559C" w:rsidRDefault="0012559C" w:rsidP="0012559C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1.</w:t>
      </w:r>
    </w:p>
    <w:p w14:paraId="36D7A643" w14:textId="77777777" w:rsidR="0012559C" w:rsidRDefault="0012559C" w:rsidP="0012559C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0A121C01" w14:textId="2283EABE" w:rsidR="0012559C" w:rsidRDefault="0012559C" w:rsidP="0012559C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Upoważniam Urszulę </w:t>
      </w:r>
      <w:proofErr w:type="spellStart"/>
      <w:r>
        <w:rPr>
          <w:rFonts w:ascii="Garamond" w:hAnsi="Garamond"/>
          <w:sz w:val="28"/>
          <w:szCs w:val="28"/>
        </w:rPr>
        <w:t>Budzałek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EA3E3A">
        <w:rPr>
          <w:rFonts w:ascii="Garamond" w:hAnsi="Garamond"/>
          <w:sz w:val="28"/>
          <w:szCs w:val="28"/>
        </w:rPr>
        <w:t>- k</w:t>
      </w:r>
      <w:r>
        <w:rPr>
          <w:rFonts w:ascii="Garamond" w:hAnsi="Garamond"/>
          <w:sz w:val="28"/>
          <w:szCs w:val="28"/>
        </w:rPr>
        <w:t>ierownika Gminnego Ośrodka Pomocy Spo</w:t>
      </w:r>
      <w:r w:rsidR="00727B9E">
        <w:rPr>
          <w:rFonts w:ascii="Garamond" w:hAnsi="Garamond"/>
          <w:sz w:val="28"/>
          <w:szCs w:val="28"/>
        </w:rPr>
        <w:t>łec</w:t>
      </w:r>
      <w:r w:rsidR="00F823BB">
        <w:rPr>
          <w:rFonts w:ascii="Garamond" w:hAnsi="Garamond"/>
          <w:sz w:val="28"/>
          <w:szCs w:val="28"/>
        </w:rPr>
        <w:t xml:space="preserve">znej </w:t>
      </w:r>
      <w:r w:rsidR="00EA3E3A">
        <w:rPr>
          <w:rFonts w:ascii="Garamond" w:hAnsi="Garamond"/>
          <w:sz w:val="28"/>
          <w:szCs w:val="28"/>
        </w:rPr>
        <w:t xml:space="preserve">w Pacynie </w:t>
      </w:r>
      <w:r w:rsidR="00F823BB">
        <w:rPr>
          <w:rFonts w:ascii="Garamond" w:hAnsi="Garamond"/>
          <w:sz w:val="28"/>
          <w:szCs w:val="28"/>
        </w:rPr>
        <w:t>do prowadzenia postępowań</w:t>
      </w:r>
      <w:r w:rsidR="00727B9E">
        <w:rPr>
          <w:rFonts w:ascii="Garamond" w:hAnsi="Garamond"/>
          <w:sz w:val="28"/>
          <w:szCs w:val="28"/>
        </w:rPr>
        <w:t xml:space="preserve"> oraz wyd</w:t>
      </w:r>
      <w:r w:rsidR="00F823BB">
        <w:rPr>
          <w:rFonts w:ascii="Garamond" w:hAnsi="Garamond"/>
          <w:sz w:val="28"/>
          <w:szCs w:val="28"/>
        </w:rPr>
        <w:t>awania zaświadczeń</w:t>
      </w:r>
      <w:r w:rsidR="00727B9E">
        <w:rPr>
          <w:rFonts w:ascii="Garamond" w:hAnsi="Garamond"/>
          <w:sz w:val="28"/>
          <w:szCs w:val="28"/>
        </w:rPr>
        <w:t xml:space="preserve"> o wysokości przeciętnego miesięcznego dochodu przypadającego na jednego członka gospodarstwa domowego osoby ubiegającej się o dofinansowanie z Narodowego Funduszu Ochrony Środowiska i Gospodarki Wodnej </w:t>
      </w:r>
      <w:r w:rsidR="00F823BB">
        <w:rPr>
          <w:rFonts w:ascii="Garamond" w:hAnsi="Garamond"/>
          <w:sz w:val="28"/>
          <w:szCs w:val="28"/>
        </w:rPr>
        <w:t>lub z Wojewódzkiego Funduszu Ochrony Środowiska i Gospodarki Wodnej w ramach Części 2 Programu Priorytetowego „Czyste Powietrze”</w:t>
      </w:r>
      <w:r>
        <w:rPr>
          <w:rFonts w:ascii="Garamond" w:hAnsi="Garamond"/>
          <w:sz w:val="28"/>
          <w:szCs w:val="28"/>
        </w:rPr>
        <w:t>.</w:t>
      </w:r>
    </w:p>
    <w:p w14:paraId="73C906A9" w14:textId="77777777" w:rsidR="00F823BB" w:rsidRDefault="00F823BB" w:rsidP="0012559C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0211795C" w14:textId="77777777" w:rsidR="00F823BB" w:rsidRDefault="00F823BB" w:rsidP="00F823BB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2.</w:t>
      </w:r>
    </w:p>
    <w:p w14:paraId="73696A8D" w14:textId="77777777" w:rsidR="00F823BB" w:rsidRDefault="00F823BB" w:rsidP="00F823BB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2E29A2E7" w14:textId="77777777" w:rsidR="00F823BB" w:rsidRDefault="00F823BB" w:rsidP="00F823BB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wchodzi w życie z dniem podpisania.</w:t>
      </w:r>
    </w:p>
    <w:p w14:paraId="0E5B5642" w14:textId="77777777" w:rsidR="00F823BB" w:rsidRDefault="00F823BB" w:rsidP="00F823BB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6108C963" w14:textId="77777777" w:rsidR="00F823BB" w:rsidRDefault="00F823BB" w:rsidP="00F823BB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6DB99638" w14:textId="77777777" w:rsidR="00F823BB" w:rsidRPr="00F46DCD" w:rsidRDefault="00F823BB" w:rsidP="00F823BB">
      <w:pPr>
        <w:pStyle w:val="Bezodstpw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405B0773" w14:textId="5C3166DC" w:rsidR="0012559C" w:rsidRPr="00F46DCD" w:rsidRDefault="00F46DCD" w:rsidP="00F46DCD">
      <w:pPr>
        <w:jc w:val="center"/>
        <w:rPr>
          <w:rFonts w:ascii="Garamond" w:hAnsi="Garamond"/>
          <w:sz w:val="28"/>
          <w:szCs w:val="28"/>
        </w:rPr>
      </w:pPr>
      <w:r w:rsidRPr="00F46DCD">
        <w:rPr>
          <w:rFonts w:ascii="Garamond" w:hAnsi="Garamond"/>
          <w:sz w:val="28"/>
          <w:szCs w:val="28"/>
        </w:rPr>
        <w:t xml:space="preserve">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</w:t>
      </w:r>
      <w:r w:rsidRPr="00F46DCD">
        <w:rPr>
          <w:rFonts w:ascii="Garamond" w:hAnsi="Garamond"/>
          <w:sz w:val="28"/>
          <w:szCs w:val="28"/>
        </w:rPr>
        <w:t xml:space="preserve">   Wójt </w:t>
      </w:r>
    </w:p>
    <w:p w14:paraId="5F207BAE" w14:textId="30C463FB" w:rsidR="00F46DCD" w:rsidRPr="00F46DCD" w:rsidRDefault="00F46DCD" w:rsidP="00F46DCD">
      <w:pPr>
        <w:jc w:val="right"/>
        <w:rPr>
          <w:rFonts w:ascii="Garamond" w:hAnsi="Garamond"/>
          <w:sz w:val="28"/>
          <w:szCs w:val="28"/>
        </w:rPr>
      </w:pPr>
      <w:r w:rsidRPr="00F46DCD">
        <w:rPr>
          <w:rFonts w:ascii="Garamond" w:hAnsi="Garamond"/>
          <w:sz w:val="28"/>
          <w:szCs w:val="28"/>
        </w:rPr>
        <w:t>(-) Krzysztof Woźniak</w:t>
      </w:r>
    </w:p>
    <w:sectPr w:rsidR="00F46DCD" w:rsidRPr="00F4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C5"/>
    <w:rsid w:val="0012559C"/>
    <w:rsid w:val="00314622"/>
    <w:rsid w:val="00727B9E"/>
    <w:rsid w:val="009D6EE1"/>
    <w:rsid w:val="00C33D0E"/>
    <w:rsid w:val="00D728C5"/>
    <w:rsid w:val="00E53DF9"/>
    <w:rsid w:val="00EA3E3A"/>
    <w:rsid w:val="00F46DCD"/>
    <w:rsid w:val="00F823BB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FD55"/>
  <w15:chartTrackingRefBased/>
  <w15:docId w15:val="{8813085B-CD37-4A60-AB69-FBC2556F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2020-11-03T07:53:00Z</dcterms:created>
  <dcterms:modified xsi:type="dcterms:W3CDTF">2020-11-03T07:53:00Z</dcterms:modified>
</cp:coreProperties>
</file>