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DC13" w14:textId="79D8463B" w:rsidR="003E5675" w:rsidRPr="002C0A89" w:rsidRDefault="00D339CC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sz w:val="28"/>
          <w:szCs w:val="28"/>
        </w:rPr>
        <w:t>WÓJT  GMINY  PACYNA</w:t>
      </w:r>
      <w:r w:rsidR="00EC774A">
        <w:tab/>
      </w:r>
      <w:r w:rsidR="00EC774A">
        <w:tab/>
      </w:r>
      <w:r w:rsidR="00EC774A">
        <w:tab/>
      </w:r>
      <w:r w:rsidR="00EC774A">
        <w:tab/>
      </w:r>
      <w:r w:rsidR="00B51556">
        <w:tab/>
      </w:r>
      <w:r w:rsidR="00CF5813" w:rsidRPr="002C0A89">
        <w:rPr>
          <w:rFonts w:ascii="Garamond" w:hAnsi="Garamond" w:cs="Times New Roman"/>
          <w:sz w:val="28"/>
          <w:szCs w:val="28"/>
        </w:rPr>
        <w:t xml:space="preserve"> </w:t>
      </w:r>
      <w:r w:rsidR="003821DA">
        <w:rPr>
          <w:rFonts w:ascii="Garamond" w:hAnsi="Garamond" w:cs="Times New Roman"/>
          <w:sz w:val="28"/>
          <w:szCs w:val="28"/>
        </w:rPr>
        <w:t xml:space="preserve">       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 </w:t>
      </w:r>
      <w:r w:rsidR="00EC774A" w:rsidRPr="002C0A89">
        <w:rPr>
          <w:rFonts w:ascii="Garamond" w:hAnsi="Garamond" w:cs="Times New Roman"/>
          <w:sz w:val="28"/>
          <w:szCs w:val="28"/>
        </w:rPr>
        <w:t>Pacyna</w:t>
      </w:r>
      <w:r w:rsidR="00083726">
        <w:rPr>
          <w:rFonts w:ascii="Garamond" w:hAnsi="Garamond" w:cs="Times New Roman"/>
          <w:sz w:val="28"/>
          <w:szCs w:val="28"/>
        </w:rPr>
        <w:t xml:space="preserve">, </w:t>
      </w:r>
      <w:r w:rsidR="003821DA">
        <w:rPr>
          <w:rFonts w:ascii="Garamond" w:hAnsi="Garamond" w:cs="Times New Roman"/>
          <w:sz w:val="28"/>
          <w:szCs w:val="28"/>
        </w:rPr>
        <w:t xml:space="preserve">22 </w:t>
      </w:r>
      <w:r w:rsidR="00A40162">
        <w:rPr>
          <w:rFonts w:ascii="Garamond" w:hAnsi="Garamond" w:cs="Times New Roman"/>
          <w:sz w:val="28"/>
          <w:szCs w:val="28"/>
        </w:rPr>
        <w:t>maja</w:t>
      </w:r>
      <w:r w:rsidR="002C0A89">
        <w:rPr>
          <w:rFonts w:ascii="Garamond" w:hAnsi="Garamond" w:cs="Times New Roman"/>
          <w:sz w:val="28"/>
          <w:szCs w:val="28"/>
        </w:rPr>
        <w:t xml:space="preserve"> </w:t>
      </w:r>
      <w:r w:rsidR="003821DA">
        <w:rPr>
          <w:rFonts w:ascii="Garamond" w:hAnsi="Garamond" w:cs="Times New Roman"/>
          <w:sz w:val="28"/>
          <w:szCs w:val="28"/>
        </w:rPr>
        <w:t>2025</w:t>
      </w:r>
      <w:r w:rsidR="00FF4D8B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</w:t>
      </w:r>
      <w:r w:rsidR="00EC774A" w:rsidRPr="002C0A89">
        <w:rPr>
          <w:rFonts w:ascii="Garamond" w:hAnsi="Garamond" w:cs="Times New Roman"/>
          <w:sz w:val="28"/>
          <w:szCs w:val="28"/>
        </w:rPr>
        <w:t>.</w:t>
      </w:r>
    </w:p>
    <w:p w14:paraId="35A5E153" w14:textId="3163429C" w:rsidR="00B51556" w:rsidRPr="002C0A89" w:rsidRDefault="003821D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OZ.6220.2.2025</w:t>
      </w:r>
      <w:r w:rsidR="00B850F4" w:rsidRPr="002C0A89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2C0A89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00742348" w:rsidR="00EC774A" w:rsidRPr="002C0A89" w:rsidRDefault="00EC774A" w:rsidP="00D568D4">
      <w:pPr>
        <w:spacing w:line="240" w:lineRule="auto"/>
        <w:ind w:left="1866" w:firstLine="708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033665D5" w:rsidR="00EC774A" w:rsidRPr="002C0A89" w:rsidRDefault="002C0A89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 zakończeniu postępowania administracyjnego</w:t>
      </w:r>
    </w:p>
    <w:p w14:paraId="65D69082" w14:textId="43B29260" w:rsidR="00922151" w:rsidRPr="002C0A89" w:rsidRDefault="00EC774A" w:rsidP="00D568D4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Wójt Gminy Pacyna, działając na podstawie art.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i art. 49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ustawy z dnia 14 czerwca 1960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r. Kodeks postępowania </w:t>
      </w:r>
      <w:r w:rsidR="008D33C6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administracyjnego (Dz. U. z 2024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8D33C6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r., poz. 572 t.j.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)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, </w:t>
      </w:r>
      <w:r w:rsidR="003674AB" w:rsidRPr="002925F0">
        <w:rPr>
          <w:rFonts w:ascii="Garamond" w:hAnsi="Garamond"/>
          <w:sz w:val="28"/>
          <w:szCs w:val="28"/>
        </w:rPr>
        <w:t>w związku z art. 74 ust. 3 ustawy z dnia 3 października 2008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 xml:space="preserve">r. o 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udostępnianiu informacji o środowisku i jego ochronie, udziale społeczeństwa w ochronie środowiska oraz o ocenach oddziaływania</w:t>
      </w:r>
      <w:r w:rsidR="00EB2681">
        <w:rPr>
          <w:rFonts w:ascii="Garamond" w:hAnsi="Garamond"/>
          <w:sz w:val="28"/>
          <w:szCs w:val="28"/>
        </w:rPr>
        <w:t xml:space="preserve"> na środowisko (Dz. U. z 2024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r.</w:t>
      </w:r>
      <w:r w:rsidR="003674AB">
        <w:rPr>
          <w:rFonts w:ascii="Garamond" w:hAnsi="Garamond"/>
          <w:sz w:val="28"/>
          <w:szCs w:val="28"/>
        </w:rPr>
        <w:t>,</w:t>
      </w:r>
      <w:r w:rsidR="00EB2681">
        <w:rPr>
          <w:rFonts w:ascii="Garamond" w:hAnsi="Garamond"/>
          <w:sz w:val="28"/>
          <w:szCs w:val="28"/>
        </w:rPr>
        <w:t xml:space="preserve"> poz. 1112</w:t>
      </w:r>
      <w:r w:rsidR="003674AB" w:rsidRPr="002925F0">
        <w:rPr>
          <w:rFonts w:ascii="Garamond" w:hAnsi="Garamond"/>
          <w:sz w:val="28"/>
          <w:szCs w:val="28"/>
        </w:rPr>
        <w:t xml:space="preserve">)   </w:t>
      </w:r>
      <w:r w:rsidR="00941C6D" w:rsidRPr="002C0A89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58ED5A0B" w:rsidR="00922151" w:rsidRPr="002C0A89" w:rsidRDefault="003F49E1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zawiadamia strony postępowania</w:t>
      </w:r>
      <w:r w:rsidR="002C0A89">
        <w:rPr>
          <w:rFonts w:ascii="Garamond" w:hAnsi="Garamond" w:cs="Times New Roman"/>
          <w:b/>
          <w:sz w:val="28"/>
          <w:szCs w:val="28"/>
        </w:rPr>
        <w:t>,</w:t>
      </w:r>
      <w:r w:rsidRPr="002C0A8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14FC2E16" w14:textId="0D71C97E" w:rsidR="00275E76" w:rsidRPr="002C0A89" w:rsidRDefault="002C0A89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o zakończeniu  postępowania administracyjnego </w:t>
      </w:r>
      <w:r w:rsidR="00922151" w:rsidRPr="002C0A89">
        <w:rPr>
          <w:rFonts w:ascii="Garamond" w:hAnsi="Garamond" w:cs="Times New Roman"/>
          <w:sz w:val="28"/>
          <w:szCs w:val="28"/>
        </w:rPr>
        <w:t>w sprawie wniosku</w:t>
      </w:r>
      <w:r w:rsidR="006228CB" w:rsidRPr="006228CB">
        <w:t xml:space="preserve"> </w:t>
      </w:r>
      <w:r w:rsidR="00A40162">
        <w:rPr>
          <w:rFonts w:ascii="Garamond" w:hAnsi="Garamond" w:cs="Times New Roman"/>
          <w:sz w:val="28"/>
          <w:szCs w:val="28"/>
        </w:rPr>
        <w:t>Gminy Pacyna, ul. Wyzwolenia 7, 09-541 Pacyna</w:t>
      </w:r>
      <w:r w:rsidR="006228CB">
        <w:rPr>
          <w:rFonts w:ascii="Garamond" w:hAnsi="Garamond" w:cs="Times New Roman"/>
          <w:sz w:val="28"/>
          <w:szCs w:val="28"/>
        </w:rPr>
        <w:t xml:space="preserve"> </w:t>
      </w:r>
      <w:r w:rsidR="001B3DBC" w:rsidRPr="001B3DBC"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>o wydanie decyzji o środowiskowych uwarunkowaniach</w:t>
      </w:r>
      <w:r w:rsidR="009B47EB" w:rsidRPr="002C0A89">
        <w:rPr>
          <w:rFonts w:ascii="Garamond" w:hAnsi="Garamond" w:cs="Times New Roman"/>
          <w:sz w:val="28"/>
          <w:szCs w:val="28"/>
        </w:rPr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na realizację przedsięwzięcia mogącego potencjalnie znacząco oddziaływać na środowisko </w:t>
      </w:r>
      <w:r w:rsidR="001B3DBC">
        <w:rPr>
          <w:rFonts w:ascii="Garamond" w:hAnsi="Garamond" w:cs="Times New Roman"/>
          <w:sz w:val="28"/>
          <w:szCs w:val="28"/>
        </w:rPr>
        <w:t xml:space="preserve">pn. </w:t>
      </w:r>
      <w:r w:rsidR="006228CB" w:rsidRPr="006228CB">
        <w:rPr>
          <w:rFonts w:ascii="Garamond" w:hAnsi="Garamond" w:cs="Times New Roman"/>
          <w:sz w:val="28"/>
          <w:szCs w:val="28"/>
        </w:rPr>
        <w:t>„</w:t>
      </w:r>
      <w:r w:rsidR="0035517F" w:rsidRPr="0035517F">
        <w:rPr>
          <w:rFonts w:ascii="Garamond" w:hAnsi="Garamond" w:cs="Times New Roman"/>
          <w:sz w:val="28"/>
          <w:szCs w:val="28"/>
        </w:rPr>
        <w:t>Przebudowa i rozbudowa Stacji Uzdatniania Wody wraz z niezbędną infrastrukturą techniczną w miejscowości Pacyna, gm. Pacyna”, działka nr ewidencyjny 341, obręb 0007 Model, gm. Pacyna, powiat gostyniński, województwo mazowieckie.</w:t>
      </w:r>
    </w:p>
    <w:p w14:paraId="2980AEBA" w14:textId="1C1D34BE" w:rsidR="00275E76" w:rsidRPr="002C0A89" w:rsidRDefault="00275E7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Organem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2C0A89">
        <w:rPr>
          <w:rFonts w:ascii="Garamond" w:hAnsi="Garamond" w:cs="Times New Roman"/>
          <w:sz w:val="28"/>
          <w:szCs w:val="28"/>
        </w:rPr>
        <w:t>n</w:t>
      </w:r>
      <w:r w:rsidRPr="002C0A89">
        <w:rPr>
          <w:rFonts w:ascii="Garamond" w:hAnsi="Garamond" w:cs="Times New Roman"/>
          <w:sz w:val="28"/>
          <w:szCs w:val="28"/>
        </w:rPr>
        <w:t>a, zaś organami biorącymi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2C0A89">
        <w:rPr>
          <w:rFonts w:ascii="Garamond" w:hAnsi="Garamond" w:cs="Times New Roman"/>
          <w:sz w:val="28"/>
          <w:szCs w:val="28"/>
        </w:rPr>
        <w:t>byli</w:t>
      </w:r>
      <w:r w:rsidR="007F1BA4" w:rsidRPr="002C0A89">
        <w:rPr>
          <w:rFonts w:ascii="Garamond" w:hAnsi="Garamond" w:cs="Times New Roman"/>
          <w:sz w:val="28"/>
          <w:szCs w:val="28"/>
        </w:rPr>
        <w:t>:</w:t>
      </w:r>
    </w:p>
    <w:p w14:paraId="69A365EE" w14:textId="5A0C7D35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1.Regionalna Dyrekcja Ochrony Środowiska w Warszawie,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ul. Sienkiewicza 3, </w:t>
      </w:r>
      <w:r w:rsidRPr="002C0A89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49C132CC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2.</w:t>
      </w:r>
      <w:r w:rsidR="00CF5813" w:rsidRPr="002C0A89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548BDB21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3.Państwowe Gospodarstwo Wodne Wody Polskie, Zarząd Zlewni w Łowiczu,</w:t>
      </w:r>
      <w:r w:rsidR="00941C6D" w:rsidRPr="002C0A89">
        <w:rPr>
          <w:rFonts w:ascii="Garamond" w:hAnsi="Garamond" w:cs="Times New Roman"/>
          <w:sz w:val="28"/>
          <w:szCs w:val="28"/>
        </w:rPr>
        <w:br/>
      </w:r>
      <w:r w:rsidR="00833545" w:rsidRPr="002C0A89">
        <w:rPr>
          <w:rFonts w:ascii="Garamond" w:hAnsi="Garamond" w:cs="Times New Roman"/>
          <w:sz w:val="28"/>
          <w:szCs w:val="28"/>
        </w:rPr>
        <w:t>ul. Ekonomiczna 3, 99-400 Łowicz.</w:t>
      </w:r>
    </w:p>
    <w:p w14:paraId="37994788" w14:textId="7764E672" w:rsidR="000A53DF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Jednocześnie zawiadamiam </w:t>
      </w:r>
      <w:r w:rsidR="00D568D4">
        <w:rPr>
          <w:rFonts w:ascii="Garamond" w:hAnsi="Garamond" w:cs="Times New Roman"/>
          <w:sz w:val="28"/>
          <w:szCs w:val="28"/>
        </w:rPr>
        <w:t>strony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</w:t>
      </w:r>
      <w:r w:rsidR="00AF03C6" w:rsidRPr="002C0A89">
        <w:rPr>
          <w:rFonts w:ascii="Garamond" w:hAnsi="Garamond" w:cs="Times New Roman"/>
          <w:sz w:val="28"/>
          <w:szCs w:val="28"/>
        </w:rPr>
        <w:t xml:space="preserve">postępowania o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prawie do zapoznania się z aktami sprawy i wypowiedzenia się co do zebranych dowodów, materiałów w terminie 14 dni od </w:t>
      </w:r>
      <w:r w:rsidR="00957FE6" w:rsidRPr="002C0A89">
        <w:rPr>
          <w:rFonts w:ascii="Garamond" w:hAnsi="Garamond" w:cs="Times New Roman"/>
          <w:sz w:val="28"/>
          <w:szCs w:val="28"/>
        </w:rPr>
        <w:t>dnia udostępnienia niniejszego pisma na BIP Urzędu Gminy w Pacynie</w:t>
      </w:r>
      <w:r w:rsidR="000A53DF" w:rsidRPr="002C0A89">
        <w:rPr>
          <w:rFonts w:ascii="Garamond" w:hAnsi="Garamond" w:cs="Times New Roman"/>
          <w:sz w:val="28"/>
          <w:szCs w:val="28"/>
        </w:rPr>
        <w:t>.</w:t>
      </w:r>
      <w:r w:rsidR="00E97154">
        <w:rPr>
          <w:rFonts w:ascii="Garamond" w:hAnsi="Garamond" w:cs="Times New Roman"/>
          <w:sz w:val="28"/>
          <w:szCs w:val="28"/>
        </w:rPr>
        <w:t xml:space="preserve">               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Ww. czynności można dokonać w Urzędzie Gminy w Pacyni</w:t>
      </w:r>
      <w:r w:rsidR="00E97154">
        <w:rPr>
          <w:rFonts w:ascii="Garamond" w:hAnsi="Garamond" w:cs="Times New Roman"/>
          <w:sz w:val="28"/>
          <w:szCs w:val="28"/>
        </w:rPr>
        <w:t>e, ul. Wyzwolenia 7, pokój nr 20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w godzinach pracy Urzędu tj. od godz. 7.30 – 15.30. Złożone uwagi i wnioski zostaną rozpatrzone przez Wójta Gminy Pacyna przed wydaniem decyzji o środowiskowych uwarunkowaniach dla w/w przedsięwzięcia.</w:t>
      </w:r>
    </w:p>
    <w:p w14:paraId="662BB5C7" w14:textId="5C0C0950" w:rsidR="00C13291" w:rsidRPr="00D568D4" w:rsidRDefault="000A53DF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Wgląd w akta </w:t>
      </w:r>
      <w:r w:rsidRPr="002C0A89">
        <w:rPr>
          <w:rFonts w:ascii="Garamond" w:hAnsi="Garamond" w:cs="Times New Roman"/>
          <w:sz w:val="28"/>
          <w:szCs w:val="28"/>
          <w:u w:val="single"/>
        </w:rPr>
        <w:t>sprawy nie jest obowiązkowy.</w:t>
      </w:r>
      <w:r w:rsidRPr="002C0A89">
        <w:rPr>
          <w:rFonts w:ascii="Garamond" w:hAnsi="Garamond" w:cs="Times New Roman"/>
          <w:sz w:val="28"/>
          <w:szCs w:val="28"/>
        </w:rPr>
        <w:t xml:space="preserve"> </w:t>
      </w:r>
    </w:p>
    <w:p w14:paraId="01B06F54" w14:textId="010B5282" w:rsidR="00957FE6" w:rsidRPr="002C0A89" w:rsidRDefault="00957FE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lastRenderedPageBreak/>
        <w:t>Zgodnie z art. 74 ust. 3 ustawy</w:t>
      </w:r>
      <w:r w:rsidR="00F30CD2" w:rsidRPr="002C0A89">
        <w:rPr>
          <w:rFonts w:ascii="Garamond" w:hAnsi="Garamond" w:cs="Times New Roman"/>
          <w:sz w:val="28"/>
          <w:szCs w:val="28"/>
        </w:rPr>
        <w:t xml:space="preserve"> z dnia 3 października 2008r. o udostępnianiu informacji o środowisku i jego ochronie, udziale społeczeństwa w ochronie środowiska oraz o ocenach oddziaływa</w:t>
      </w:r>
      <w:r w:rsidR="004130A5">
        <w:rPr>
          <w:rFonts w:ascii="Garamond" w:hAnsi="Garamond" w:cs="Times New Roman"/>
          <w:sz w:val="28"/>
          <w:szCs w:val="28"/>
        </w:rPr>
        <w:t>nia na środowisko,</w:t>
      </w:r>
      <w:r w:rsidRPr="002C0A89">
        <w:rPr>
          <w:rFonts w:ascii="Garamond" w:hAnsi="Garamond" w:cs="Times New Roman"/>
          <w:sz w:val="28"/>
          <w:szCs w:val="28"/>
        </w:rPr>
        <w:t xml:space="preserve">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72934C5C" w14:textId="517B870B" w:rsidR="00D568D4" w:rsidRPr="002925F0" w:rsidRDefault="00D568D4" w:rsidP="00D568D4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>
        <w:rPr>
          <w:rFonts w:ascii="Garamond" w:hAnsi="Garamond"/>
          <w:sz w:val="28"/>
          <w:szCs w:val="28"/>
        </w:rPr>
        <w:t xml:space="preserve"> (przedmioto</w:t>
      </w:r>
      <w:r w:rsidR="004130A5">
        <w:rPr>
          <w:rFonts w:ascii="Garamond" w:hAnsi="Garamond"/>
          <w:sz w:val="28"/>
          <w:szCs w:val="28"/>
        </w:rPr>
        <w:t>we obwieszczenie udostępni</w:t>
      </w:r>
      <w:r w:rsidR="006228CB">
        <w:rPr>
          <w:rFonts w:ascii="Garamond" w:hAnsi="Garamond"/>
          <w:sz w:val="28"/>
          <w:szCs w:val="28"/>
        </w:rPr>
        <w:t xml:space="preserve">ono </w:t>
      </w:r>
      <w:r w:rsidR="00E97154">
        <w:rPr>
          <w:rFonts w:ascii="Garamond" w:hAnsi="Garamond"/>
          <w:sz w:val="28"/>
          <w:szCs w:val="28"/>
        </w:rPr>
        <w:t>22</w:t>
      </w:r>
      <w:r w:rsidR="00A40162">
        <w:rPr>
          <w:rFonts w:ascii="Garamond" w:hAnsi="Garamond"/>
          <w:sz w:val="28"/>
          <w:szCs w:val="28"/>
        </w:rPr>
        <w:t xml:space="preserve"> maja</w:t>
      </w:r>
      <w:r w:rsidR="00E97154">
        <w:rPr>
          <w:rFonts w:ascii="Garamond" w:hAnsi="Garamond"/>
          <w:sz w:val="28"/>
          <w:szCs w:val="28"/>
        </w:rPr>
        <w:t xml:space="preserve"> 2025</w:t>
      </w:r>
      <w:r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  <w:r w:rsidR="00A10F2D">
        <w:rPr>
          <w:rFonts w:ascii="Garamond" w:hAnsi="Garamond"/>
          <w:sz w:val="28"/>
          <w:szCs w:val="28"/>
        </w:rPr>
        <w:t xml:space="preserve"> </w:t>
      </w:r>
    </w:p>
    <w:p w14:paraId="17E55751" w14:textId="77777777" w:rsidR="00D568D4" w:rsidRPr="00DA0E21" w:rsidRDefault="00D568D4" w:rsidP="00D568D4">
      <w:pPr>
        <w:jc w:val="right"/>
        <w:rPr>
          <w:rFonts w:ascii="Arial Narrow" w:eastAsia="Arial Narrow" w:hAnsi="Arial Narrow" w:cs="Arial Narrow"/>
          <w:bCs/>
          <w:sz w:val="28"/>
          <w:szCs w:val="26"/>
        </w:rPr>
      </w:pPr>
      <w:r w:rsidRPr="00DA0E21">
        <w:rPr>
          <w:bCs/>
          <w:sz w:val="28"/>
          <w:szCs w:val="28"/>
        </w:rPr>
        <w:tab/>
      </w:r>
      <w:r w:rsidRPr="00DA0E21">
        <w:rPr>
          <w:bCs/>
          <w:sz w:val="28"/>
          <w:szCs w:val="28"/>
        </w:rPr>
        <w:tab/>
      </w:r>
    </w:p>
    <w:p w14:paraId="01E1E57F" w14:textId="77777777" w:rsidR="00C13291" w:rsidRDefault="00C13291" w:rsidP="00CB4503">
      <w:pPr>
        <w:jc w:val="right"/>
        <w:rPr>
          <w:bCs/>
          <w:sz w:val="28"/>
          <w:szCs w:val="28"/>
        </w:rPr>
      </w:pPr>
    </w:p>
    <w:p w14:paraId="63950A37" w14:textId="77777777" w:rsidR="00A10F2D" w:rsidRDefault="00A10F2D" w:rsidP="00A10F2D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                 </w:t>
      </w:r>
    </w:p>
    <w:p w14:paraId="3DC2571F" w14:textId="7BF831D1" w:rsidR="00A10F2D" w:rsidRPr="00A10F2D" w:rsidRDefault="00A10F2D" w:rsidP="008B49DB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                  </w:t>
      </w:r>
    </w:p>
    <w:p w14:paraId="26A5CE9D" w14:textId="77777777" w:rsidR="008B49DB" w:rsidRDefault="008B49DB" w:rsidP="008B49DB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>Wójt Gminy Pacyna</w:t>
      </w:r>
    </w:p>
    <w:p w14:paraId="41F43501" w14:textId="77777777" w:rsidR="008B49DB" w:rsidRDefault="008B49DB" w:rsidP="008B49DB">
      <w:pPr>
        <w:spacing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>(-) mgr inż. Tomasz Klimczak</w:t>
      </w:r>
    </w:p>
    <w:p w14:paraId="084BB46B" w14:textId="77777777" w:rsidR="00A10F2D" w:rsidRDefault="00A10F2D" w:rsidP="00CB4503">
      <w:pPr>
        <w:jc w:val="right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612082397">
    <w:abstractNumId w:val="2"/>
  </w:num>
  <w:num w:numId="2" w16cid:durableId="194271180">
    <w:abstractNumId w:val="4"/>
  </w:num>
  <w:num w:numId="3" w16cid:durableId="1120294443">
    <w:abstractNumId w:val="3"/>
  </w:num>
  <w:num w:numId="4" w16cid:durableId="1483740734">
    <w:abstractNumId w:val="0"/>
  </w:num>
  <w:num w:numId="5" w16cid:durableId="82138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37BFA"/>
    <w:rsid w:val="00074B3D"/>
    <w:rsid w:val="00083726"/>
    <w:rsid w:val="000A53DF"/>
    <w:rsid w:val="000A67F1"/>
    <w:rsid w:val="000C2104"/>
    <w:rsid w:val="00111677"/>
    <w:rsid w:val="00170F27"/>
    <w:rsid w:val="00175E39"/>
    <w:rsid w:val="001B3DBC"/>
    <w:rsid w:val="002379AB"/>
    <w:rsid w:val="0026264D"/>
    <w:rsid w:val="00275E76"/>
    <w:rsid w:val="00295A1E"/>
    <w:rsid w:val="002C0A89"/>
    <w:rsid w:val="002C4F07"/>
    <w:rsid w:val="002E2805"/>
    <w:rsid w:val="0035517F"/>
    <w:rsid w:val="003674AB"/>
    <w:rsid w:val="003821DA"/>
    <w:rsid w:val="00384774"/>
    <w:rsid w:val="003B1CEF"/>
    <w:rsid w:val="003B472F"/>
    <w:rsid w:val="003B4962"/>
    <w:rsid w:val="003E536A"/>
    <w:rsid w:val="003E5675"/>
    <w:rsid w:val="003F49E1"/>
    <w:rsid w:val="004130A5"/>
    <w:rsid w:val="00457F73"/>
    <w:rsid w:val="00467EDA"/>
    <w:rsid w:val="00511FDD"/>
    <w:rsid w:val="00580B11"/>
    <w:rsid w:val="00582C13"/>
    <w:rsid w:val="005D358B"/>
    <w:rsid w:val="006228CB"/>
    <w:rsid w:val="00646274"/>
    <w:rsid w:val="00676129"/>
    <w:rsid w:val="006767E9"/>
    <w:rsid w:val="006E42EF"/>
    <w:rsid w:val="007144AA"/>
    <w:rsid w:val="007F1BA4"/>
    <w:rsid w:val="007F796B"/>
    <w:rsid w:val="008035D4"/>
    <w:rsid w:val="00833545"/>
    <w:rsid w:val="008B49DB"/>
    <w:rsid w:val="008D2678"/>
    <w:rsid w:val="008D33C6"/>
    <w:rsid w:val="00922151"/>
    <w:rsid w:val="00941C6D"/>
    <w:rsid w:val="00944029"/>
    <w:rsid w:val="00946851"/>
    <w:rsid w:val="00947002"/>
    <w:rsid w:val="00957FE6"/>
    <w:rsid w:val="009B47EB"/>
    <w:rsid w:val="009D36F7"/>
    <w:rsid w:val="009F5EC4"/>
    <w:rsid w:val="00A015F2"/>
    <w:rsid w:val="00A10F2D"/>
    <w:rsid w:val="00A40162"/>
    <w:rsid w:val="00A4054A"/>
    <w:rsid w:val="00A93D68"/>
    <w:rsid w:val="00AA165B"/>
    <w:rsid w:val="00AC01F0"/>
    <w:rsid w:val="00AD48F3"/>
    <w:rsid w:val="00AF03C6"/>
    <w:rsid w:val="00B02C03"/>
    <w:rsid w:val="00B51556"/>
    <w:rsid w:val="00B850F4"/>
    <w:rsid w:val="00BF2E3E"/>
    <w:rsid w:val="00C0138F"/>
    <w:rsid w:val="00C027B3"/>
    <w:rsid w:val="00C13291"/>
    <w:rsid w:val="00C96E01"/>
    <w:rsid w:val="00CB4503"/>
    <w:rsid w:val="00CC3A80"/>
    <w:rsid w:val="00CF5813"/>
    <w:rsid w:val="00D01332"/>
    <w:rsid w:val="00D339CC"/>
    <w:rsid w:val="00D568D4"/>
    <w:rsid w:val="00D95291"/>
    <w:rsid w:val="00DA0E21"/>
    <w:rsid w:val="00DD0C59"/>
    <w:rsid w:val="00E11AF2"/>
    <w:rsid w:val="00E60924"/>
    <w:rsid w:val="00E94A1E"/>
    <w:rsid w:val="00E97154"/>
    <w:rsid w:val="00EB2681"/>
    <w:rsid w:val="00EC774A"/>
    <w:rsid w:val="00EF7F08"/>
    <w:rsid w:val="00F14867"/>
    <w:rsid w:val="00F30CD2"/>
    <w:rsid w:val="00F47D82"/>
    <w:rsid w:val="00F90572"/>
    <w:rsid w:val="00FE775E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m_dutkowska</cp:lastModifiedBy>
  <cp:revision>2</cp:revision>
  <cp:lastPrinted>2023-03-27T07:33:00Z</cp:lastPrinted>
  <dcterms:created xsi:type="dcterms:W3CDTF">2025-05-22T08:53:00Z</dcterms:created>
  <dcterms:modified xsi:type="dcterms:W3CDTF">2025-05-22T08:53:00Z</dcterms:modified>
</cp:coreProperties>
</file>