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B3E" w:rsidRDefault="00000000">
      <w:pPr>
        <w:jc w:val="center"/>
        <w:rPr>
          <w:b/>
          <w:caps/>
        </w:rPr>
      </w:pPr>
      <w:r>
        <w:rPr>
          <w:b/>
          <w:caps/>
        </w:rPr>
        <w:t>Uchwała Nr 64/XVI/2025</w:t>
      </w:r>
      <w:r>
        <w:rPr>
          <w:b/>
          <w:caps/>
        </w:rPr>
        <w:br/>
        <w:t>Rady Gminy Pacyna</w:t>
      </w:r>
    </w:p>
    <w:p w:rsidR="00A77B3E" w:rsidRDefault="00000000">
      <w:pPr>
        <w:spacing w:before="280" w:after="280"/>
        <w:jc w:val="center"/>
        <w:rPr>
          <w:b/>
          <w:caps/>
        </w:rPr>
      </w:pPr>
      <w:r>
        <w:t>z dnia 28 marca 2025 r.</w:t>
      </w:r>
    </w:p>
    <w:p w:rsidR="00A77B3E" w:rsidRDefault="00000000">
      <w:pPr>
        <w:keepNext/>
        <w:spacing w:after="480"/>
        <w:jc w:val="center"/>
      </w:pPr>
      <w:r>
        <w:rPr>
          <w:b/>
        </w:rPr>
        <w:t>w sprawie przyjęcia dokumentu „Program opieki nad zwierzętami bezdomnymi oraz zapobiegania bezdomności zwierząt na terenie Gminy Pacyna w 2025 roku”</w:t>
      </w:r>
    </w:p>
    <w:p w:rsidR="00A77B3E" w:rsidRDefault="00000000">
      <w:pPr>
        <w:keepLines/>
        <w:spacing w:before="120" w:after="120"/>
        <w:ind w:firstLine="227"/>
      </w:pPr>
      <w:r>
        <w:t>Na podstawie art. 18 ust. 2 pkt. 15 ustawy z dnia 8 marca 1990 r. o samorządzie gminnym (Dz. U. z 2024 r. poz. 1465 ze zm.) oraz art. 11a ustawy z dnia 21 sierpnia 1997 r. o ochronie zwierząt (Dz. U. z 2023 r. poz. 1580) uchwala się, co następuje:</w:t>
      </w:r>
    </w:p>
    <w:p w:rsidR="00A77B3E" w:rsidRDefault="00000000">
      <w:pPr>
        <w:keepLines/>
        <w:spacing w:before="120" w:after="120"/>
        <w:ind w:firstLine="340"/>
      </w:pPr>
      <w:r>
        <w:rPr>
          <w:b/>
        </w:rPr>
        <w:t>§ 1. </w:t>
      </w:r>
      <w:r>
        <w:t>Przyjmuje się „Program opieki nad zwierzętami bezdomnymi oraz zapobiegania bezdomności zwierząt na terenie gminy Pacyna w 2025 roku” w brzmieniu określonym w załączniku Nr 1 do niniejszej uchwały.</w:t>
      </w:r>
    </w:p>
    <w:p w:rsidR="00A77B3E" w:rsidRDefault="00000000">
      <w:pPr>
        <w:keepLines/>
        <w:spacing w:before="120" w:after="120"/>
        <w:ind w:firstLine="340"/>
      </w:pPr>
      <w:r>
        <w:rPr>
          <w:b/>
        </w:rPr>
        <w:t>§ 2. </w:t>
      </w:r>
      <w:r>
        <w:t>Wykonanie uchwały powierza się Wójtowi Gminy Pacyna.</w:t>
      </w:r>
    </w:p>
    <w:p w:rsidR="00A77B3E" w:rsidRDefault="00000000">
      <w:pPr>
        <w:keepNext/>
        <w:keepLines/>
        <w:spacing w:before="120" w:after="120"/>
        <w:ind w:firstLine="340"/>
      </w:pPr>
      <w:r>
        <w:rPr>
          <w:b/>
        </w:rPr>
        <w:t>§ 3. </w:t>
      </w:r>
      <w:r>
        <w:t>Uchwała wchodzi w życie po upływie 14 dni od dnia ogłoszenia w Dzienniku Urzędowym Województwa Mazowieckiego.</w:t>
      </w:r>
    </w:p>
    <w:p w:rsidR="00A77B3E" w:rsidRDefault="00A77B3E">
      <w:pPr>
        <w:keepNext/>
        <w:keepLines/>
        <w:spacing w:before="120" w:after="120"/>
        <w:ind w:firstLine="340"/>
      </w:pPr>
    </w:p>
    <w:p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A61AAF">
        <w:tc>
          <w:tcPr>
            <w:tcW w:w="2500" w:type="pct"/>
            <w:tcMar>
              <w:top w:w="0" w:type="dxa"/>
              <w:left w:w="0" w:type="dxa"/>
              <w:bottom w:w="0" w:type="dxa"/>
              <w:right w:w="0" w:type="dxa"/>
            </w:tcMar>
            <w:hideMark/>
          </w:tcPr>
          <w:p w:rsidR="00A61AAF" w:rsidRDefault="00A61AAF">
            <w:pPr>
              <w:keepNext/>
              <w:keepLines/>
              <w:jc w:val="left"/>
              <w:rPr>
                <w:color w:val="000000"/>
                <w:szCs w:val="22"/>
              </w:rPr>
            </w:pPr>
          </w:p>
        </w:tc>
        <w:tc>
          <w:tcPr>
            <w:tcW w:w="2500" w:type="pct"/>
            <w:tcMar>
              <w:top w:w="0" w:type="dxa"/>
              <w:left w:w="0" w:type="dxa"/>
              <w:bottom w:w="0" w:type="dxa"/>
              <w:right w:w="0" w:type="dxa"/>
            </w:tcMar>
            <w:hideMark/>
          </w:tcPr>
          <w:p w:rsidR="00A61AAF"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Beata Kowalska</w:t>
            </w:r>
          </w:p>
        </w:tc>
      </w:tr>
    </w:tbl>
    <w:p w:rsidR="00A77B3E" w:rsidRDefault="00A77B3E">
      <w:pPr>
        <w:keepNext/>
        <w:sectPr w:rsidR="00A77B3E">
          <w:footerReference w:type="default" r:id="rId7"/>
          <w:endnotePr>
            <w:numFmt w:val="decimal"/>
          </w:endnotePr>
          <w:pgSz w:w="11906" w:h="16838"/>
          <w:pgMar w:top="1417" w:right="1020" w:bottom="992" w:left="1020" w:header="708" w:footer="708" w:gutter="0"/>
          <w:cols w:space="708"/>
          <w:docGrid w:linePitch="360"/>
        </w:sectPr>
      </w:pPr>
    </w:p>
    <w:p w:rsidR="00A77B3E" w:rsidRDefault="00000000">
      <w:pPr>
        <w:keepNext/>
        <w:spacing w:before="120" w:after="120" w:line="360" w:lineRule="auto"/>
        <w:ind w:left="5155"/>
        <w:jc w:val="left"/>
      </w:pPr>
      <w:r>
        <w:lastRenderedPageBreak/>
        <w:fldChar w:fldCharType="begin"/>
      </w:r>
      <w:r>
        <w:fldChar w:fldCharType="separate"/>
      </w:r>
      <w:r>
        <w:fldChar w:fldCharType="end"/>
      </w:r>
      <w:r>
        <w:t>Załącznik Nr 1 do uchwały Nr 64/XVI/2025</w:t>
      </w:r>
      <w:r>
        <w:br/>
        <w:t>Rady Gminy Pacyna</w:t>
      </w:r>
      <w:r>
        <w:br/>
        <w:t>z dnia 28 marca 2025 r.</w:t>
      </w:r>
    </w:p>
    <w:p w:rsidR="00A77B3E" w:rsidRDefault="00000000">
      <w:pPr>
        <w:keepNext/>
        <w:spacing w:after="480"/>
        <w:jc w:val="center"/>
      </w:pPr>
      <w:r>
        <w:rPr>
          <w:b/>
        </w:rPr>
        <w:t>Program opieki nad zwierzętami bezdomnymi</w:t>
      </w:r>
      <w:r>
        <w:rPr>
          <w:b/>
        </w:rPr>
        <w:br/>
        <w:t>oraz zapobiegania bezdomności zwierząt</w:t>
      </w:r>
      <w:r>
        <w:rPr>
          <w:b/>
        </w:rPr>
        <w:br/>
        <w:t>na terenie gminy Pacyna w 2025 roku</w:t>
      </w:r>
    </w:p>
    <w:p w:rsidR="00A77B3E" w:rsidRDefault="00000000">
      <w:pPr>
        <w:keepNext/>
        <w:jc w:val="center"/>
        <w:rPr>
          <w:u w:color="000000"/>
        </w:rPr>
      </w:pPr>
      <w:r>
        <w:rPr>
          <w:b/>
        </w:rPr>
        <w:t>Rozdział 1.</w:t>
      </w:r>
      <w:r>
        <w:br/>
      </w:r>
      <w:r>
        <w:rPr>
          <w:b/>
        </w:rPr>
        <w:t>CEL I ZADANIA PROGRAMU</w:t>
      </w:r>
    </w:p>
    <w:p w:rsidR="00A77B3E" w:rsidRDefault="00000000">
      <w:pPr>
        <w:keepLines/>
        <w:spacing w:before="120" w:after="120"/>
        <w:ind w:firstLine="340"/>
        <w:rPr>
          <w:u w:color="000000"/>
        </w:rPr>
      </w:pPr>
      <w:r>
        <w:rPr>
          <w:b/>
        </w:rPr>
        <w:t>§ 1. </w:t>
      </w:r>
      <w:r>
        <w:rPr>
          <w:u w:color="000000"/>
        </w:rPr>
        <w:t>Celem programu jest zapobieganie bezdomności zwierząt na terenie Gminy Pacyna oraz opieka nad zwierzętami bezdomnymi.</w:t>
      </w:r>
    </w:p>
    <w:p w:rsidR="00A77B3E" w:rsidRDefault="00000000">
      <w:pPr>
        <w:keepLines/>
        <w:spacing w:before="120" w:after="120"/>
        <w:ind w:firstLine="340"/>
        <w:rPr>
          <w:u w:color="000000"/>
        </w:rPr>
      </w:pPr>
      <w:r>
        <w:rPr>
          <w:b/>
        </w:rPr>
        <w:t>§ 2. </w:t>
      </w:r>
      <w:r>
        <w:rPr>
          <w:u w:color="000000"/>
        </w:rPr>
        <w:t>Zadania priorytetowe Programu to:</w:t>
      </w:r>
    </w:p>
    <w:p w:rsidR="00A77B3E" w:rsidRDefault="00000000">
      <w:pPr>
        <w:spacing w:before="120" w:after="120"/>
        <w:ind w:left="340" w:hanging="227"/>
        <w:rPr>
          <w:u w:color="000000"/>
        </w:rPr>
      </w:pPr>
      <w:r>
        <w:t>1) </w:t>
      </w:r>
      <w:r>
        <w:rPr>
          <w:u w:color="000000"/>
        </w:rPr>
        <w:t>zapewnienie bezdomnym zwierzętom miejsca w schronisku dla zwierząt;</w:t>
      </w:r>
    </w:p>
    <w:p w:rsidR="00A77B3E" w:rsidRDefault="00000000">
      <w:pPr>
        <w:spacing w:before="120" w:after="120"/>
        <w:ind w:left="340" w:hanging="227"/>
        <w:rPr>
          <w:u w:color="000000"/>
        </w:rPr>
      </w:pPr>
      <w:r>
        <w:t>2) </w:t>
      </w:r>
      <w:r>
        <w:rPr>
          <w:u w:color="000000"/>
        </w:rPr>
        <w:t>opieka nad wolno żyjącymi kotami, w tym ich dokarmianie;</w:t>
      </w:r>
    </w:p>
    <w:p w:rsidR="00A77B3E" w:rsidRDefault="00000000">
      <w:pPr>
        <w:spacing w:before="120" w:after="120"/>
        <w:ind w:left="340" w:hanging="227"/>
        <w:rPr>
          <w:u w:color="000000"/>
        </w:rPr>
      </w:pPr>
      <w:r>
        <w:t>3) </w:t>
      </w:r>
      <w:r>
        <w:rPr>
          <w:u w:color="000000"/>
        </w:rPr>
        <w:t>odławianie bezdomnych zwierząt;</w:t>
      </w:r>
    </w:p>
    <w:p w:rsidR="00A77B3E" w:rsidRDefault="00000000">
      <w:pPr>
        <w:spacing w:before="120" w:after="120"/>
        <w:ind w:left="340" w:hanging="227"/>
        <w:rPr>
          <w:u w:color="000000"/>
        </w:rPr>
      </w:pPr>
      <w:r>
        <w:t>4) </w:t>
      </w:r>
      <w:r>
        <w:rPr>
          <w:u w:color="000000"/>
        </w:rPr>
        <w:t>obligatoryjna sterylizacja, albo kastracja zwierząt w schroniskach dla zwierząt;</w:t>
      </w:r>
    </w:p>
    <w:p w:rsidR="00A77B3E" w:rsidRDefault="00000000">
      <w:pPr>
        <w:spacing w:before="120" w:after="120"/>
        <w:ind w:left="340" w:hanging="227"/>
        <w:rPr>
          <w:u w:color="000000"/>
        </w:rPr>
      </w:pPr>
      <w:r>
        <w:t>5) </w:t>
      </w:r>
      <w:r>
        <w:rPr>
          <w:u w:color="000000"/>
        </w:rPr>
        <w:t>poszukiwanie właścicieli dla bezdomnych zwierząt;</w:t>
      </w:r>
    </w:p>
    <w:p w:rsidR="00A77B3E" w:rsidRDefault="00000000">
      <w:pPr>
        <w:spacing w:before="120" w:after="120"/>
        <w:ind w:left="340" w:hanging="227"/>
        <w:rPr>
          <w:u w:color="000000"/>
        </w:rPr>
      </w:pPr>
      <w:r>
        <w:t>6) </w:t>
      </w:r>
      <w:r>
        <w:rPr>
          <w:u w:color="000000"/>
        </w:rPr>
        <w:t>usypianie ślepych miotów;</w:t>
      </w:r>
    </w:p>
    <w:p w:rsidR="00A77B3E" w:rsidRDefault="00000000">
      <w:pPr>
        <w:spacing w:before="120" w:after="120"/>
        <w:ind w:left="340" w:hanging="227"/>
        <w:rPr>
          <w:u w:color="000000"/>
        </w:rPr>
      </w:pPr>
      <w:r>
        <w:t>7) </w:t>
      </w:r>
      <w:r>
        <w:rPr>
          <w:u w:color="000000"/>
        </w:rPr>
        <w:t>wskazanie gospodarstwa rolnego w celu zapewnienia miejsca dla zwierząt gospodarskich;</w:t>
      </w:r>
    </w:p>
    <w:p w:rsidR="00A77B3E" w:rsidRDefault="00000000">
      <w:pPr>
        <w:spacing w:before="120" w:after="120"/>
        <w:ind w:left="340" w:hanging="227"/>
        <w:rPr>
          <w:u w:color="000000"/>
        </w:rPr>
      </w:pPr>
      <w:r>
        <w:t>8) </w:t>
      </w:r>
      <w:r>
        <w:rPr>
          <w:u w:color="000000"/>
        </w:rPr>
        <w:t>zapewnienie całodobowej opieki weterynaryjnej w przypadkach zdarzeń drogowych z udziałem zwierząt;</w:t>
      </w:r>
    </w:p>
    <w:p w:rsidR="00A77B3E" w:rsidRDefault="00000000">
      <w:pPr>
        <w:spacing w:before="120" w:after="120"/>
        <w:ind w:left="340" w:hanging="227"/>
        <w:rPr>
          <w:u w:color="000000"/>
        </w:rPr>
      </w:pPr>
      <w:r>
        <w:t>9) </w:t>
      </w:r>
      <w:r>
        <w:rPr>
          <w:u w:color="000000"/>
        </w:rPr>
        <w:t>edukacja mieszkańców gminy w zakresie dbania o zwierzęta domowe oraz podejmowanie działań na rzecz zapobiegania bezdomności zwierząt;</w:t>
      </w:r>
    </w:p>
    <w:p w:rsidR="00A77B3E" w:rsidRDefault="00000000">
      <w:pPr>
        <w:spacing w:before="120" w:after="120"/>
        <w:ind w:left="340" w:hanging="227"/>
        <w:rPr>
          <w:u w:color="000000"/>
        </w:rPr>
      </w:pPr>
      <w:r>
        <w:t>10) </w:t>
      </w:r>
      <w:r>
        <w:rPr>
          <w:u w:color="000000"/>
        </w:rPr>
        <w:t>wsparcie mieszkańców gminy w zakresie znakowania zwierząt oraz przeprowadzanie zabiegów kastracji  samic i samców, co ma na celu zapobieganie bezdomności zwierząt.</w:t>
      </w:r>
    </w:p>
    <w:p w:rsidR="00A77B3E" w:rsidRDefault="00000000">
      <w:pPr>
        <w:keepNext/>
        <w:jc w:val="center"/>
        <w:rPr>
          <w:u w:color="000000"/>
        </w:rPr>
      </w:pPr>
      <w:r>
        <w:rPr>
          <w:b/>
        </w:rPr>
        <w:t>Rozdział 2.</w:t>
      </w:r>
      <w:r>
        <w:rPr>
          <w:u w:color="000000"/>
        </w:rPr>
        <w:br/>
      </w:r>
      <w:r>
        <w:rPr>
          <w:b/>
          <w:u w:color="000000"/>
        </w:rPr>
        <w:t>WYKONAWCY PROGRAMU</w:t>
      </w:r>
    </w:p>
    <w:p w:rsidR="00A77B3E" w:rsidRDefault="00000000">
      <w:pPr>
        <w:keepLines/>
        <w:spacing w:before="120" w:after="120"/>
        <w:ind w:firstLine="340"/>
        <w:rPr>
          <w:u w:color="000000"/>
        </w:rPr>
      </w:pPr>
      <w:r>
        <w:rPr>
          <w:b/>
        </w:rPr>
        <w:t>§ 3. </w:t>
      </w:r>
      <w:r>
        <w:rPr>
          <w:u w:color="000000"/>
        </w:rPr>
        <w:t>Wykonawcami programu są:</w:t>
      </w:r>
    </w:p>
    <w:p w:rsidR="00A77B3E" w:rsidRDefault="00000000">
      <w:pPr>
        <w:spacing w:before="120" w:after="120"/>
        <w:ind w:left="340" w:hanging="227"/>
        <w:rPr>
          <w:u w:color="000000"/>
        </w:rPr>
      </w:pPr>
      <w:r>
        <w:t>1) </w:t>
      </w:r>
      <w:r>
        <w:rPr>
          <w:u w:color="000000"/>
        </w:rPr>
        <w:t>Gmina Pacyna, ul. Wyzwolenia 7, 09-541 Pacyna;</w:t>
      </w:r>
    </w:p>
    <w:p w:rsidR="00A77B3E" w:rsidRDefault="00000000">
      <w:pPr>
        <w:spacing w:before="120" w:after="120"/>
        <w:ind w:left="340" w:hanging="227"/>
        <w:rPr>
          <w:u w:color="000000"/>
        </w:rPr>
      </w:pPr>
      <w:r>
        <w:t>2) </w:t>
      </w:r>
      <w:r>
        <w:rPr>
          <w:u w:color="000000"/>
        </w:rPr>
        <w:t>Zakład Utrzymania Miasta Sp. z o.o., ul. Jana III Sobieskiego 75A, 96-100 Skierniewice prowadzący Schronisko dla Bezdomnych Zwierząt w Skierniewicach, ul. Pamiętna 16, 96-100 Skierniewice - zapewnia opiekę nad bezdomnymi zwierzętami odłowionymi z terenu Gminy Pacyna na zasadach zawartych w podpisanej umowie;</w:t>
      </w:r>
    </w:p>
    <w:p w:rsidR="00A77B3E" w:rsidRDefault="00000000">
      <w:pPr>
        <w:spacing w:before="120" w:after="120"/>
        <w:ind w:left="340" w:hanging="227"/>
        <w:rPr>
          <w:u w:color="000000"/>
        </w:rPr>
      </w:pPr>
      <w:r>
        <w:t>3) </w:t>
      </w:r>
      <w:r>
        <w:rPr>
          <w:u w:color="000000"/>
        </w:rPr>
        <w:t>WOLF Hubert Kaczorowski, Swoboda 8, 09-550 Szczawin Kościelny -  zapewnia odławianie</w:t>
      </w:r>
      <w:r>
        <w:rPr>
          <w:u w:color="000000"/>
        </w:rPr>
        <w:tab/>
        <w:t>i transport bezdomnych zwierząt z terenu Gminy Pacyna, dwa kojce do tymczasowego przetrzymywania zwierząt oraz pełni rolę edukacyjno-informacyjną na zasadach zawartych w podpisanej umowie;</w:t>
      </w:r>
    </w:p>
    <w:p w:rsidR="00A77B3E" w:rsidRDefault="00000000">
      <w:pPr>
        <w:spacing w:before="120" w:after="120"/>
        <w:ind w:left="340" w:hanging="227"/>
        <w:rPr>
          <w:u w:color="000000"/>
        </w:rPr>
      </w:pPr>
      <w:r>
        <w:t>4) </w:t>
      </w:r>
      <w:r>
        <w:rPr>
          <w:u w:color="000000"/>
        </w:rPr>
        <w:t>Gospodarstwo Rolne, Podatkówek 16, 09-541 Pacyna w zakresie zapewnienia miejsca dla zwierząt gospodarczych na zasadach zawartych w umowie;</w:t>
      </w:r>
    </w:p>
    <w:p w:rsidR="00A77B3E" w:rsidRDefault="00000000">
      <w:pPr>
        <w:spacing w:before="120" w:after="120"/>
        <w:ind w:left="340" w:hanging="227"/>
        <w:rPr>
          <w:u w:color="000000"/>
        </w:rPr>
      </w:pPr>
      <w:r>
        <w:t>5) </w:t>
      </w:r>
      <w:r>
        <w:rPr>
          <w:u w:color="000000"/>
        </w:rPr>
        <w:t>Gabinet Lekarsko - Weterynaryjny, lek. wet. Marcin Skonieczny, Robertów 1, 09 - 541 Pacyna,</w:t>
      </w:r>
      <w:r>
        <w:rPr>
          <w:u w:color="000000"/>
        </w:rPr>
        <w:br/>
        <w:t>tel. 609962445, w zakresie doraźnej pomocy zwierzętom rannym w wyniku wypadków drogowych (istnieje możliwość świadczenia usług całodobowo na zasadach zawartych w podpisanej umowie);</w:t>
      </w:r>
    </w:p>
    <w:p w:rsidR="00A77B3E" w:rsidRDefault="00000000">
      <w:pPr>
        <w:spacing w:before="120" w:after="120"/>
        <w:ind w:left="340" w:hanging="227"/>
        <w:rPr>
          <w:u w:color="000000"/>
        </w:rPr>
      </w:pPr>
      <w:r>
        <w:t>6) </w:t>
      </w:r>
      <w:r>
        <w:rPr>
          <w:u w:color="000000"/>
        </w:rPr>
        <w:t>Przedsiębiorstwo Przemysłowo-Handlowe „HETMAN” Spółka z. o.o., Florianów 24, 99-311 Bedlno – podmiot zajmujący się odbiorem i utylizacją zwłok padłych zwierząt na zasadach zawartych w podpisanej umowie;</w:t>
      </w:r>
    </w:p>
    <w:p w:rsidR="00A77B3E" w:rsidRDefault="00000000">
      <w:pPr>
        <w:spacing w:before="120" w:after="120"/>
        <w:ind w:left="340" w:hanging="227"/>
        <w:rPr>
          <w:u w:color="000000"/>
        </w:rPr>
      </w:pPr>
      <w:r>
        <w:lastRenderedPageBreak/>
        <w:t>7) </w:t>
      </w:r>
      <w:r>
        <w:rPr>
          <w:u w:color="000000"/>
        </w:rPr>
        <w:t>Organizacje społeczne, stowarzyszenia, fundacje, których statutowym celem działania jest ochrona     zwierząt lub przeciwdziałanie bezdomności zwierząt;</w:t>
      </w:r>
    </w:p>
    <w:p w:rsidR="00A77B3E" w:rsidRDefault="00000000">
      <w:pPr>
        <w:spacing w:before="120" w:after="120"/>
        <w:ind w:left="340" w:hanging="227"/>
        <w:rPr>
          <w:u w:color="000000"/>
        </w:rPr>
      </w:pPr>
      <w:r>
        <w:t>8) </w:t>
      </w:r>
      <w:r>
        <w:rPr>
          <w:u w:color="000000"/>
        </w:rPr>
        <w:t>Społeczni opiekunowie kotów wolno żyjących;</w:t>
      </w:r>
    </w:p>
    <w:p w:rsidR="00A77B3E" w:rsidRDefault="00000000">
      <w:pPr>
        <w:spacing w:before="120" w:after="120"/>
        <w:ind w:left="340" w:hanging="227"/>
        <w:rPr>
          <w:u w:color="000000"/>
        </w:rPr>
      </w:pPr>
      <w:r>
        <w:t>9) </w:t>
      </w:r>
      <w:r>
        <w:rPr>
          <w:u w:color="000000"/>
        </w:rPr>
        <w:t>Koordynator Programu, pracownik Urzędu Gminy w Pacynie Przemysław Lisiecki (dalej jako: „Koordynator Programu”), tel. 530592025 w godz. 7:30 - 15:30, który współpracuje w tym zakresie z organami inspekcji weterynaryjnej, organizacjami, stowarzyszeniami, fundacjami i społecznymi opiekunami zwierząt.</w:t>
      </w:r>
    </w:p>
    <w:p w:rsidR="00A77B3E" w:rsidRDefault="00000000">
      <w:pPr>
        <w:keepLines/>
        <w:spacing w:before="120" w:after="120"/>
        <w:ind w:firstLine="340"/>
        <w:rPr>
          <w:u w:color="000000"/>
        </w:rPr>
      </w:pPr>
      <w:r>
        <w:rPr>
          <w:b/>
        </w:rPr>
        <w:t>§ 4. </w:t>
      </w:r>
      <w:r>
        <w:rPr>
          <w:u w:color="000000"/>
        </w:rPr>
        <w:t>Nadzór nad realizacją Programu pełni Wójt Gminy Pacyna.</w:t>
      </w:r>
    </w:p>
    <w:p w:rsidR="00A77B3E" w:rsidRDefault="00000000">
      <w:pPr>
        <w:keepNext/>
        <w:keepLines/>
        <w:jc w:val="center"/>
        <w:rPr>
          <w:u w:color="000000"/>
        </w:rPr>
      </w:pPr>
      <w:r>
        <w:rPr>
          <w:b/>
        </w:rPr>
        <w:t>Rozdział 3.</w:t>
      </w:r>
      <w:r>
        <w:rPr>
          <w:u w:color="000000"/>
        </w:rPr>
        <w:br/>
      </w:r>
      <w:r>
        <w:rPr>
          <w:b/>
          <w:u w:color="000000"/>
        </w:rPr>
        <w:t>ZAPEWNIENIE BEZDOMNYM ZWIERZĘTOM MIEJSCA W SCHRONISKU DLA ZWIERZĄT I ODŁAWIANIE BEZDOMNYCH ZWIERZĄT</w:t>
      </w:r>
    </w:p>
    <w:p w:rsidR="00A77B3E" w:rsidRDefault="00000000">
      <w:pPr>
        <w:keepLines/>
        <w:spacing w:before="120" w:after="120"/>
        <w:ind w:firstLine="340"/>
        <w:rPr>
          <w:u w:color="000000"/>
        </w:rPr>
      </w:pPr>
      <w:r>
        <w:rPr>
          <w:b/>
        </w:rPr>
        <w:t>§ 5. </w:t>
      </w:r>
      <w:r>
        <w:rPr>
          <w:u w:color="000000"/>
        </w:rPr>
        <w:t>Zlecenie odłowienia zwierzęcia, a w konsekwencji przyjęcia go do schroniska, gospodarstwa rolnego  lub organizacji społecznej odbywa się wyłącznie na zgłoszenie Wójta Gminy Pacyna lub Koordynatora Programu.</w:t>
      </w:r>
    </w:p>
    <w:p w:rsidR="00A77B3E" w:rsidRDefault="00000000">
      <w:pPr>
        <w:keepLines/>
        <w:spacing w:before="120" w:after="120"/>
        <w:ind w:firstLine="340"/>
        <w:rPr>
          <w:u w:color="000000"/>
        </w:rPr>
      </w:pPr>
      <w:r>
        <w:rPr>
          <w:b/>
        </w:rPr>
        <w:t>§ 6. </w:t>
      </w:r>
      <w:r>
        <w:rPr>
          <w:u w:color="000000"/>
        </w:rPr>
        <w:t>Urząd Gminy Pacyna przyjmuje zgłoszenia dotyczące bezdomnych zwierząt tj. zwierząt domowych lub gospodarskich, które uciekły, zabłąkały się lub zostały porzucone przez człowieka, a nie ma możliwości ustalenia ich właściciela lub innej osoby, pod której opieką trwale dotąd pozostawały (szczegóły pod linkiem: https://pacyna.mazowsze.pl/odpady-komunalne-i-bezdomne-zwierzeta/ w zakładce „zwierzęta bezdomne”).</w:t>
      </w:r>
    </w:p>
    <w:p w:rsidR="00A77B3E" w:rsidRDefault="00000000">
      <w:pPr>
        <w:keepLines/>
        <w:spacing w:before="120" w:after="120"/>
        <w:ind w:firstLine="340"/>
        <w:rPr>
          <w:u w:color="000000"/>
        </w:rPr>
      </w:pPr>
      <w:r>
        <w:rPr>
          <w:b/>
        </w:rPr>
        <w:t>§ 7. </w:t>
      </w:r>
      <w:r>
        <w:rPr>
          <w:u w:color="000000"/>
        </w:rPr>
        <w:t>Zgłoszenia dotyczące bezdomnych zwierząt przyjmowane są tylko i wyłącznie przez Urząd Gminy w Pacynie pod nr tel. 530592025 lub osobiście w siedzibie Urzędu w godzinach 7:30 - 15:30 od poniedziałku do piątku.</w:t>
      </w:r>
    </w:p>
    <w:p w:rsidR="00A77B3E" w:rsidRDefault="00000000">
      <w:pPr>
        <w:keepLines/>
        <w:spacing w:before="120" w:after="120"/>
        <w:ind w:firstLine="340"/>
        <w:rPr>
          <w:u w:color="000000"/>
        </w:rPr>
      </w:pPr>
      <w:r>
        <w:rPr>
          <w:b/>
        </w:rPr>
        <w:t>§ 8. </w:t>
      </w:r>
      <w:r>
        <w:rPr>
          <w:u w:color="000000"/>
        </w:rPr>
        <w:t>Po godzinach pracy Urzędu Gminy, w dni świąteczne oraz dni wolne od pracy (w sprawach niecierpiących zwłoki) odłowienie bezdomnego zwierzęcia należy zgłaszać bezpośrednio pod nr telefonu: 530592025 lub na Posterunek Policji w Pacynie (dzielnicowy na terenie gminy Pacyna kom. 691211279).</w:t>
      </w:r>
    </w:p>
    <w:p w:rsidR="00A77B3E" w:rsidRDefault="00000000">
      <w:pPr>
        <w:keepLines/>
        <w:spacing w:before="120" w:after="120"/>
        <w:ind w:firstLine="340"/>
        <w:rPr>
          <w:u w:color="000000"/>
        </w:rPr>
      </w:pPr>
      <w:r>
        <w:rPr>
          <w:b/>
        </w:rPr>
        <w:t>§ 9. </w:t>
      </w:r>
      <w:r>
        <w:rPr>
          <w:u w:color="000000"/>
        </w:rPr>
        <w:t>Odławianie bezdomnych zwierząt na terenie Gminy Pacyna prowadzi firma, o której mowa</w:t>
      </w:r>
      <w:r>
        <w:rPr>
          <w:u w:color="000000"/>
        </w:rPr>
        <w:br/>
        <w:t>w § 3 pkt 3, jako działanie o charakterze stałym, po otrzymaniu zgłoszenia o bezdomnym zwierzęciu, na zasadach zawartych w podpisanej umowie.</w:t>
      </w:r>
    </w:p>
    <w:p w:rsidR="00A77B3E" w:rsidRDefault="00000000">
      <w:pPr>
        <w:keepLines/>
        <w:spacing w:before="120" w:after="120"/>
        <w:ind w:firstLine="340"/>
        <w:rPr>
          <w:u w:color="000000"/>
        </w:rPr>
      </w:pPr>
      <w:r>
        <w:rPr>
          <w:b/>
        </w:rPr>
        <w:t>§ 10. </w:t>
      </w:r>
      <w:r>
        <w:rPr>
          <w:u w:color="000000"/>
        </w:rPr>
        <w:t>Schronisko, o którym mowa w § 3 pkt 2, zapewnia opiekę nad bezdomnymi zwierzętami odłowionymi z terenu Gminy Pacyna - na zasadach zawartych w podpisanej umowie.</w:t>
      </w:r>
    </w:p>
    <w:p w:rsidR="00A77B3E" w:rsidRDefault="00000000">
      <w:pPr>
        <w:keepLines/>
        <w:spacing w:before="120" w:after="120"/>
        <w:ind w:firstLine="340"/>
        <w:rPr>
          <w:u w:color="000000"/>
        </w:rPr>
      </w:pPr>
      <w:r>
        <w:rPr>
          <w:b/>
        </w:rPr>
        <w:t>§ 11. </w:t>
      </w:r>
      <w:r>
        <w:rPr>
          <w:u w:color="000000"/>
        </w:rPr>
        <w:t>Bezpośrednio po wyłapaniu zwierzęcia należy je przewieźć do schroniska, o którym mowa</w:t>
      </w:r>
      <w:r>
        <w:rPr>
          <w:u w:color="000000"/>
        </w:rPr>
        <w:br/>
        <w:t>w § 3 pkt 2. Wyłapujący zwierzęta niezwłocznie sprawdza, czy zwierzę jest oznakowane mikro chipem lub tatuażem.</w:t>
      </w:r>
    </w:p>
    <w:p w:rsidR="00A77B3E" w:rsidRDefault="00000000">
      <w:pPr>
        <w:keepLines/>
        <w:spacing w:before="120" w:after="120"/>
        <w:ind w:firstLine="340"/>
        <w:rPr>
          <w:u w:color="000000"/>
        </w:rPr>
      </w:pPr>
      <w:r>
        <w:rPr>
          <w:b/>
        </w:rPr>
        <w:t>§ 12. </w:t>
      </w:r>
      <w:r>
        <w:rPr>
          <w:u w:color="000000"/>
        </w:rPr>
        <w:t>W wyjątkowych sytuacjach dopuszcza się tymczasowe przetrzymywanie bezdomnych zwierząt przez podmiot opisany w §3 pkt 3, przez okres niezbędny do ich niezwłocznego zwrotu właścicielowi, umieszczenia w schronisku lub przekazaniu organizacji, o której mowa w § 3 pkt 7 celem adopcji zwierzęcia.</w:t>
      </w:r>
    </w:p>
    <w:p w:rsidR="00A77B3E" w:rsidRDefault="00000000">
      <w:pPr>
        <w:keepLines/>
        <w:spacing w:before="120" w:after="120"/>
        <w:ind w:firstLine="340"/>
        <w:rPr>
          <w:u w:color="000000"/>
        </w:rPr>
      </w:pPr>
      <w:r>
        <w:rPr>
          <w:b/>
        </w:rPr>
        <w:t>§ 13. </w:t>
      </w:r>
      <w:r>
        <w:rPr>
          <w:u w:color="000000"/>
        </w:rPr>
        <w:t>W przypadku wyłapania zwierzęcia domowego, jeśli jest ono oznakowane, wyłapujący niezwłocznie informuje o tym fakcie Koordynatora Programu lub sam ustala i informuje właściciela lub dotychczasowego opiekuna o miejscu pobytu odnalezionego zwierzęcia.</w:t>
      </w:r>
    </w:p>
    <w:p w:rsidR="00A77B3E" w:rsidRDefault="00000000">
      <w:pPr>
        <w:keepLines/>
        <w:spacing w:before="120" w:after="120"/>
        <w:ind w:firstLine="340"/>
        <w:rPr>
          <w:u w:color="000000"/>
        </w:rPr>
      </w:pPr>
      <w:r>
        <w:rPr>
          <w:b/>
        </w:rPr>
        <w:t>§ 14. </w:t>
      </w:r>
      <w:r>
        <w:rPr>
          <w:u w:color="000000"/>
        </w:rPr>
        <w:t>Właściciel lub dotychczasowy opiekun (posiadacz) zwierzęcia zostaje niezwłocznie poinformowany o odnalezieniu zwierzęcia i poproszony o jego odebranie, maksymalnie w terminie dwóch dni. Jeżeli we wskazanym terminie nie odbierze zwierzęcia, stosuje się właściwe przepisy w tym zakresie.</w:t>
      </w:r>
    </w:p>
    <w:p w:rsidR="00A77B3E" w:rsidRDefault="00000000">
      <w:pPr>
        <w:keepLines/>
        <w:spacing w:before="120" w:after="120"/>
        <w:ind w:firstLine="340"/>
        <w:rPr>
          <w:u w:color="000000"/>
        </w:rPr>
      </w:pPr>
      <w:r>
        <w:rPr>
          <w:b/>
        </w:rPr>
        <w:t>§ 15. </w:t>
      </w:r>
      <w:r>
        <w:rPr>
          <w:u w:color="000000"/>
        </w:rPr>
        <w:t>Właściciel lub dotychczasowy opiekun (posiadacz) odbierając zwierzę podpisuje potwierdzenie odbioru. Dokument ten zostaje przekazany do Urzędu Gminy w Pacynie (do Koordynatora Programu).</w:t>
      </w:r>
    </w:p>
    <w:p w:rsidR="00A77B3E" w:rsidRDefault="00000000">
      <w:pPr>
        <w:keepLines/>
        <w:spacing w:before="120" w:after="120"/>
        <w:ind w:firstLine="340"/>
        <w:rPr>
          <w:u w:color="000000"/>
        </w:rPr>
      </w:pPr>
      <w:r>
        <w:rPr>
          <w:b/>
        </w:rPr>
        <w:t>§ 16. </w:t>
      </w:r>
      <w:r>
        <w:rPr>
          <w:u w:color="000000"/>
        </w:rPr>
        <w:t>Po wyłapaniu zwierzę gospodarskie zostaje bezpośrednio przewiezione do gospodarstwa, o którym mowa w § 3 pkt 4.</w:t>
      </w:r>
    </w:p>
    <w:p w:rsidR="00A77B3E" w:rsidRDefault="00000000">
      <w:pPr>
        <w:keepLines/>
        <w:spacing w:before="120" w:after="120"/>
        <w:ind w:firstLine="340"/>
        <w:rPr>
          <w:u w:color="000000"/>
        </w:rPr>
      </w:pPr>
      <w:r>
        <w:rPr>
          <w:b/>
        </w:rPr>
        <w:lastRenderedPageBreak/>
        <w:t>§ 17. </w:t>
      </w:r>
      <w:r>
        <w:rPr>
          <w:u w:color="000000"/>
        </w:rPr>
        <w:t>Niezwłocznie po wyłapaniu zwierzęcia, wyłapujący zwierzęta domowe lub gospodarskie przygotowuje protokół wyłapania zwierzęcia zawierający informacje o dacie, godzinie i miejscu wyłapania zwierzęcia, gatunku, rasie, wieku i jego indywidualnych cechach szczególnych, w przypadku zwierząt domowych wraz ze zdjęciem.</w:t>
      </w:r>
    </w:p>
    <w:p w:rsidR="00A77B3E" w:rsidRDefault="00000000">
      <w:pPr>
        <w:keepLines/>
        <w:spacing w:before="120" w:after="120"/>
        <w:ind w:firstLine="340"/>
        <w:rPr>
          <w:u w:color="000000"/>
        </w:rPr>
      </w:pPr>
      <w:r>
        <w:rPr>
          <w:b/>
        </w:rPr>
        <w:t>§ 18. </w:t>
      </w:r>
      <w:r>
        <w:rPr>
          <w:u w:color="000000"/>
        </w:rPr>
        <w:t>W szczególnych przypadkach, np. w przypadkach bezdomnych zwierząt domowych innych gatunków niż psy i koty lub zwierząt wymagających szczególnej opieki, jeżeli schronisko odmówi przyjęcia zwierzęcia, może ono zostać objęte opieką przez organizację, o której mowa w § 3 pkt 7.</w:t>
      </w:r>
    </w:p>
    <w:p w:rsidR="00A77B3E" w:rsidRDefault="00000000">
      <w:pPr>
        <w:keepNext/>
        <w:keepLines/>
        <w:jc w:val="center"/>
        <w:rPr>
          <w:u w:color="000000"/>
        </w:rPr>
      </w:pPr>
      <w:r>
        <w:rPr>
          <w:b/>
        </w:rPr>
        <w:t>Rozdział 4.</w:t>
      </w:r>
      <w:r>
        <w:rPr>
          <w:u w:color="000000"/>
        </w:rPr>
        <w:br/>
      </w:r>
      <w:r>
        <w:rPr>
          <w:b/>
          <w:u w:color="000000"/>
        </w:rPr>
        <w:t>OPIEKA NAD WOLNOŻYJĄCYMI KOTAMI</w:t>
      </w:r>
    </w:p>
    <w:p w:rsidR="00A77B3E" w:rsidRDefault="00000000">
      <w:pPr>
        <w:keepLines/>
        <w:spacing w:before="120" w:after="120"/>
        <w:ind w:firstLine="340"/>
        <w:rPr>
          <w:u w:color="000000"/>
        </w:rPr>
      </w:pPr>
      <w:r>
        <w:rPr>
          <w:b/>
        </w:rPr>
        <w:t>§ 19. </w:t>
      </w:r>
      <w:r>
        <w:rPr>
          <w:u w:color="000000"/>
        </w:rPr>
        <w:t>Sprawowanie opieki nad kotami wolno żyjącymi na terenie Gminy Pacyna realizowane jest przy współpracy ze społecznymi opiekunami kotów i organizacjami, o których mowa w § 3 pkt 7.</w:t>
      </w:r>
    </w:p>
    <w:p w:rsidR="00A77B3E" w:rsidRDefault="00000000">
      <w:pPr>
        <w:keepLines/>
        <w:spacing w:before="120" w:after="120"/>
        <w:ind w:firstLine="340"/>
        <w:rPr>
          <w:u w:color="000000"/>
        </w:rPr>
      </w:pPr>
      <w:r>
        <w:rPr>
          <w:b/>
        </w:rPr>
        <w:t>§ 20. </w:t>
      </w:r>
      <w:r>
        <w:rPr>
          <w:u w:color="000000"/>
        </w:rPr>
        <w:t>Opieka, o której mowa w § 19, obejmuje w szczególności dokarmianie kotów wolno żyjących oraz kontrolę zdrowia, zabezpieczenia miejsca bytowania, opiekę lekarza weterynarii i kontrolę populacji.</w:t>
      </w:r>
    </w:p>
    <w:p w:rsidR="00A77B3E" w:rsidRDefault="00000000">
      <w:pPr>
        <w:keepLines/>
        <w:spacing w:before="120" w:after="120"/>
        <w:ind w:firstLine="340"/>
        <w:rPr>
          <w:u w:color="000000"/>
        </w:rPr>
      </w:pPr>
      <w:r>
        <w:rPr>
          <w:b/>
        </w:rPr>
        <w:t>§ 21. </w:t>
      </w:r>
      <w:r>
        <w:rPr>
          <w:u w:color="000000"/>
        </w:rPr>
        <w:t>Koordynator Programu prowadzi:</w:t>
      </w:r>
    </w:p>
    <w:p w:rsidR="00A77B3E" w:rsidRDefault="00000000">
      <w:pPr>
        <w:spacing w:before="120" w:after="120"/>
        <w:ind w:left="340" w:hanging="227"/>
        <w:rPr>
          <w:u w:color="000000"/>
        </w:rPr>
      </w:pPr>
      <w:r>
        <w:t>1) </w:t>
      </w:r>
      <w:r>
        <w:rPr>
          <w:u w:color="000000"/>
        </w:rPr>
        <w:t>rejestr miejsc bytowania kotów wolno żyjących;</w:t>
      </w:r>
    </w:p>
    <w:p w:rsidR="00A77B3E" w:rsidRDefault="00000000">
      <w:pPr>
        <w:spacing w:before="120" w:after="120"/>
        <w:ind w:left="340" w:hanging="227"/>
        <w:rPr>
          <w:u w:color="000000"/>
        </w:rPr>
      </w:pPr>
      <w:r>
        <w:t>2) </w:t>
      </w:r>
      <w:r>
        <w:rPr>
          <w:u w:color="000000"/>
        </w:rPr>
        <w:t>rejestr opiekunów kotów wolno żyjących.</w:t>
      </w:r>
    </w:p>
    <w:p w:rsidR="00A77B3E" w:rsidRDefault="00000000">
      <w:pPr>
        <w:keepLines/>
        <w:spacing w:before="120" w:after="120"/>
        <w:ind w:firstLine="340"/>
        <w:rPr>
          <w:u w:color="000000"/>
        </w:rPr>
      </w:pPr>
      <w:r>
        <w:rPr>
          <w:b/>
        </w:rPr>
        <w:t>§ 22. </w:t>
      </w:r>
      <w:r>
        <w:rPr>
          <w:u w:color="000000"/>
        </w:rPr>
        <w:t>Weryfikacja i rejestracja społecznych opiekunów kotów wolno żyjących zostały określone</w:t>
      </w:r>
      <w:r>
        <w:rPr>
          <w:u w:color="000000"/>
        </w:rPr>
        <w:br/>
        <w:t>w § 2 pkt 1 Załącznika Nr 1 do Programu opieki nad zwierzętami bezdomnymi oraz zapobiegania bezdomności zwierząt na terenie Gminy Pacyna w 2025 roku.</w:t>
      </w:r>
    </w:p>
    <w:p w:rsidR="00A77B3E" w:rsidRDefault="00000000">
      <w:pPr>
        <w:keepLines/>
        <w:spacing w:before="120" w:after="120"/>
        <w:ind w:firstLine="340"/>
        <w:rPr>
          <w:u w:color="000000"/>
        </w:rPr>
      </w:pPr>
      <w:r>
        <w:rPr>
          <w:b/>
        </w:rPr>
        <w:t>§ 23. </w:t>
      </w:r>
      <w:r>
        <w:rPr>
          <w:u w:color="000000"/>
        </w:rPr>
        <w:t>Złożone wnioski  podlegają weryfikacji.</w:t>
      </w:r>
    </w:p>
    <w:p w:rsidR="00A77B3E" w:rsidRDefault="00000000">
      <w:pPr>
        <w:keepLines/>
        <w:spacing w:before="120" w:after="120"/>
        <w:ind w:firstLine="340"/>
        <w:rPr>
          <w:u w:color="000000"/>
        </w:rPr>
      </w:pPr>
      <w:r>
        <w:rPr>
          <w:b/>
        </w:rPr>
        <w:t>§ 24. </w:t>
      </w:r>
      <w:r>
        <w:rPr>
          <w:u w:color="000000"/>
        </w:rPr>
        <w:t>Po zweryfikowaniu miejsca bytowania i dokarmiania kotów podczas wizji lokalnej, społeczny opiekun kotów wolno żyjących wpisany do rejestru prowadzonego przez Koordynatora Programu staje się osobą uprawnioną do odbierania na podstawie wniosku karmy przeznaczonej dla kotów wolno żyjących.</w:t>
      </w:r>
    </w:p>
    <w:p w:rsidR="00A77B3E" w:rsidRDefault="00000000">
      <w:pPr>
        <w:keepLines/>
        <w:spacing w:before="120" w:after="120"/>
        <w:ind w:firstLine="340"/>
        <w:rPr>
          <w:u w:color="000000"/>
        </w:rPr>
      </w:pPr>
      <w:r>
        <w:rPr>
          <w:b/>
        </w:rPr>
        <w:t>§ 25. </w:t>
      </w:r>
      <w:r>
        <w:rPr>
          <w:u w:color="000000"/>
        </w:rPr>
        <w:t>W przypadku negatywnej weryfikacji, wskazującej na składanie nieprawdziwych informacji, społeczny opiekun kotów wolno żyjących zostaje wykreślony z rejestru społecznych opiekunów kotów wolno żyjących.</w:t>
      </w:r>
    </w:p>
    <w:p w:rsidR="00A77B3E" w:rsidRDefault="00000000">
      <w:pPr>
        <w:keepLines/>
        <w:spacing w:before="120" w:after="120"/>
        <w:ind w:firstLine="340"/>
        <w:rPr>
          <w:u w:color="000000"/>
        </w:rPr>
      </w:pPr>
      <w:r>
        <w:rPr>
          <w:b/>
        </w:rPr>
        <w:t>§ 26. </w:t>
      </w:r>
      <w:r>
        <w:rPr>
          <w:u w:color="000000"/>
        </w:rPr>
        <w:t>Dokarmianie kotów wolno żyjących oraz zasady zakupu i wydawania karmy określone zostały</w:t>
      </w:r>
      <w:r>
        <w:rPr>
          <w:u w:color="000000"/>
        </w:rPr>
        <w:br/>
        <w:t>w § 3 Załącznika Nr 1 do Programu opieki nad zwierzętami bezdomnymi oraz zapobiegania bezdomności zwierząt na terenie Gminy Pacyna w 2025 roku.</w:t>
      </w:r>
    </w:p>
    <w:p w:rsidR="00A77B3E" w:rsidRDefault="00000000">
      <w:pPr>
        <w:keepLines/>
        <w:spacing w:before="120" w:after="120"/>
        <w:ind w:firstLine="340"/>
        <w:rPr>
          <w:u w:color="000000"/>
        </w:rPr>
      </w:pPr>
      <w:r>
        <w:rPr>
          <w:b/>
        </w:rPr>
        <w:t>§ 27. </w:t>
      </w:r>
      <w:r>
        <w:rPr>
          <w:u w:color="000000"/>
        </w:rPr>
        <w:t>Zakupu karmy dokonuje Gmina. Na realizację zadania związanego z dokarmianiem kotów, Gmina Pacyna zapewnia środki finansowe w budżecie na dany rok.</w:t>
      </w:r>
    </w:p>
    <w:p w:rsidR="00A77B3E" w:rsidRDefault="00000000">
      <w:pPr>
        <w:keepLines/>
        <w:spacing w:before="120" w:after="120"/>
        <w:ind w:firstLine="340"/>
        <w:rPr>
          <w:u w:color="000000"/>
        </w:rPr>
      </w:pPr>
      <w:r>
        <w:rPr>
          <w:b/>
        </w:rPr>
        <w:t>§ 28. </w:t>
      </w:r>
      <w:r>
        <w:rPr>
          <w:u w:color="000000"/>
        </w:rPr>
        <w:t>Społecznemu opiekunowi kotów wolno żyjących nie przysługuje jakiekolwiek wynagrodzenie lub świadczenie z tytułu realizowanego zadania.</w:t>
      </w:r>
    </w:p>
    <w:p w:rsidR="00A77B3E" w:rsidRDefault="00000000">
      <w:pPr>
        <w:keepLines/>
        <w:spacing w:before="120" w:after="120"/>
        <w:ind w:firstLine="340"/>
        <w:rPr>
          <w:u w:color="000000"/>
        </w:rPr>
      </w:pPr>
      <w:r>
        <w:rPr>
          <w:b/>
        </w:rPr>
        <w:t>§ 29. </w:t>
      </w:r>
      <w:r>
        <w:rPr>
          <w:u w:color="000000"/>
        </w:rPr>
        <w:t>Społeczny opiekun kotów wolno żyjących realizuje zadanie osobiście lub przy pomocy innej osoby, ponosząc odpowiedzialność za te czynności.</w:t>
      </w:r>
    </w:p>
    <w:p w:rsidR="00A77B3E" w:rsidRDefault="00000000">
      <w:pPr>
        <w:keepLines/>
        <w:spacing w:before="120" w:after="120"/>
        <w:ind w:firstLine="340"/>
        <w:rPr>
          <w:u w:color="000000"/>
        </w:rPr>
      </w:pPr>
      <w:r>
        <w:rPr>
          <w:b/>
        </w:rPr>
        <w:t>§ 30. </w:t>
      </w:r>
      <w:r>
        <w:rPr>
          <w:u w:color="000000"/>
        </w:rPr>
        <w:t>Gmina ma prawo do przeprowadzenia kontroli w zakresie sposobu wykorzystania karmy przekazanej przez Gminę, warunków w jakich dokarmiane są wolno żyjące koty, warunków przechowywania karmy.</w:t>
      </w:r>
    </w:p>
    <w:p w:rsidR="00A77B3E" w:rsidRDefault="00000000">
      <w:pPr>
        <w:keepLines/>
        <w:spacing w:before="120" w:after="120"/>
        <w:ind w:firstLine="340"/>
        <w:rPr>
          <w:u w:color="000000"/>
        </w:rPr>
      </w:pPr>
      <w:r>
        <w:rPr>
          <w:b/>
        </w:rPr>
        <w:t>§ 31. </w:t>
      </w:r>
      <w:r>
        <w:rPr>
          <w:u w:color="000000"/>
        </w:rPr>
        <w:t>W razie stwierdzenia nieprawidłowości podczas kontroli opiekun społeczny może zostać skreślony z rejestru społecznych opiekunów kotów wolno żyjących; ponownie może zostać wpisany do rejestru po upływie roku od tego zdarzenia.</w:t>
      </w:r>
    </w:p>
    <w:p w:rsidR="00A77B3E" w:rsidRDefault="00000000">
      <w:pPr>
        <w:keepLines/>
        <w:spacing w:before="120" w:after="120"/>
        <w:ind w:firstLine="340"/>
        <w:rPr>
          <w:u w:color="000000"/>
        </w:rPr>
      </w:pPr>
      <w:r>
        <w:rPr>
          <w:b/>
        </w:rPr>
        <w:t>§ 32. </w:t>
      </w:r>
      <w:r>
        <w:rPr>
          <w:u w:color="000000"/>
        </w:rPr>
        <w:t>Szczegółowe zasady rejestracji społecznych opiekunów kotów wolno żyjących, dokarmiania i opieki nad kotami wolno żyjącymi wraz z zasadami kontroli, określa załącznik Nr 1 do Programu.</w:t>
      </w:r>
    </w:p>
    <w:p w:rsidR="00A77B3E" w:rsidRDefault="00000000">
      <w:pPr>
        <w:keepNext/>
        <w:keepLines/>
        <w:jc w:val="center"/>
        <w:rPr>
          <w:u w:color="000000"/>
        </w:rPr>
      </w:pPr>
      <w:r>
        <w:rPr>
          <w:b/>
        </w:rPr>
        <w:lastRenderedPageBreak/>
        <w:t>Rozdział 5.</w:t>
      </w:r>
      <w:r>
        <w:rPr>
          <w:u w:color="000000"/>
        </w:rPr>
        <w:br/>
      </w:r>
      <w:r>
        <w:rPr>
          <w:b/>
          <w:u w:color="000000"/>
        </w:rPr>
        <w:t>STERYLIZACJA ALBO KASTRACJA ZWIERZĄT</w:t>
      </w:r>
    </w:p>
    <w:p w:rsidR="00A77B3E" w:rsidRDefault="00000000">
      <w:pPr>
        <w:keepLines/>
        <w:spacing w:before="120" w:after="120"/>
        <w:ind w:firstLine="340"/>
        <w:rPr>
          <w:u w:color="000000"/>
        </w:rPr>
      </w:pPr>
      <w:r>
        <w:rPr>
          <w:b/>
        </w:rPr>
        <w:t>§ 33. </w:t>
      </w:r>
      <w:r>
        <w:rPr>
          <w:u w:color="000000"/>
        </w:rPr>
        <w:t>Bezdomne zwierzęta domowe pochodzące z terenu Gminy Pacyna podlegają sterylizacji lub kastracji w schronisku dla zwierząt, o którym mowa w § 3 pkt 2. W uzasadnionych przypadkach dopuszcza się wykonanie ww. zabiegów w innym gabinecie weterynaryjnym po uprzednim wyrażeniu zgody przez Urząd Gminy - wyłącznie przez lekarza weterynarii.</w:t>
      </w:r>
    </w:p>
    <w:p w:rsidR="00A77B3E" w:rsidRDefault="00000000">
      <w:pPr>
        <w:keepLines/>
        <w:spacing w:before="120" w:after="120"/>
        <w:ind w:firstLine="340"/>
        <w:rPr>
          <w:u w:color="000000"/>
        </w:rPr>
      </w:pPr>
      <w:r>
        <w:rPr>
          <w:b/>
        </w:rPr>
        <w:t>§ 34. </w:t>
      </w:r>
      <w:r>
        <w:rPr>
          <w:u w:color="000000"/>
        </w:rPr>
        <w:t>Zabiegom, o których mowa w § 33 nie podlegają zwierzęta w okresie 14 dni od odłowienia z uwagi na możliwość zgłoszenia się właściciela lub opiekuna oraz zwierzęta u których istnieją przeciwskazania do wykonania tych zabiegów (wiek, choroba).</w:t>
      </w:r>
    </w:p>
    <w:p w:rsidR="00A77B3E" w:rsidRDefault="00000000">
      <w:pPr>
        <w:keepLines/>
        <w:spacing w:before="120" w:after="120"/>
        <w:ind w:firstLine="340"/>
        <w:rPr>
          <w:u w:color="000000"/>
        </w:rPr>
      </w:pPr>
      <w:r>
        <w:rPr>
          <w:b/>
        </w:rPr>
        <w:t>§ 35. </w:t>
      </w:r>
      <w:r>
        <w:rPr>
          <w:u w:color="000000"/>
        </w:rPr>
        <w:t>Gmina może sfinansować koszt sterylizacji/kastracji (wraz z niezbędnymi szczepieniami</w:t>
      </w:r>
      <w:r>
        <w:rPr>
          <w:u w:color="000000"/>
        </w:rPr>
        <w:br/>
        <w:t>i podstawowymi zabiegami medycznymi) bezdomnego zwierzęcia, które zostanie przygarnięte przez organizację, o której mowa w § 3 pkt 7 lub w wyniku podjętych działań obejmujących poszukiwanie nowych właścicieli, po uprzednim uzgodnieniu z osobą adoptującą i organizacją.</w:t>
      </w:r>
    </w:p>
    <w:p w:rsidR="00A77B3E" w:rsidRDefault="00000000">
      <w:pPr>
        <w:keepNext/>
        <w:keepLines/>
        <w:jc w:val="center"/>
        <w:rPr>
          <w:u w:color="000000"/>
        </w:rPr>
      </w:pPr>
      <w:r>
        <w:rPr>
          <w:b/>
        </w:rPr>
        <w:t>Rozdział 6.</w:t>
      </w:r>
      <w:r>
        <w:rPr>
          <w:u w:color="000000"/>
        </w:rPr>
        <w:br/>
      </w:r>
      <w:r>
        <w:rPr>
          <w:b/>
          <w:u w:color="000000"/>
        </w:rPr>
        <w:t>POSZUKIWANIE WŁAŚCICIELI DLA BEZDOMNYCH ZWIERZĄT</w:t>
      </w:r>
    </w:p>
    <w:p w:rsidR="00A77B3E" w:rsidRDefault="00000000">
      <w:pPr>
        <w:keepLines/>
        <w:spacing w:before="120" w:after="120"/>
        <w:ind w:firstLine="340"/>
        <w:rPr>
          <w:u w:color="000000"/>
        </w:rPr>
      </w:pPr>
      <w:r>
        <w:rPr>
          <w:b/>
        </w:rPr>
        <w:t>§ 36. </w:t>
      </w:r>
      <w:r>
        <w:rPr>
          <w:u w:color="000000"/>
        </w:rPr>
        <w:t>Poszukiwanie dotychczasowych właścicieli lub opiekunów zwierząt oraz nowych właścicieli lub opiekunów dla  zwierząt bezdomnych realizują:</w:t>
      </w:r>
    </w:p>
    <w:p w:rsidR="00A77B3E" w:rsidRDefault="00000000">
      <w:pPr>
        <w:spacing w:before="120" w:after="120"/>
        <w:ind w:left="340" w:hanging="227"/>
        <w:rPr>
          <w:u w:color="000000"/>
        </w:rPr>
      </w:pPr>
      <w:r>
        <w:t>1) </w:t>
      </w:r>
      <w:r>
        <w:rPr>
          <w:u w:color="000000"/>
        </w:rPr>
        <w:t>Schronisko, o którym mowa w § 3 pkt 2 niniejszego Programu,</w:t>
      </w:r>
    </w:p>
    <w:p w:rsidR="00A77B3E" w:rsidRDefault="00000000">
      <w:pPr>
        <w:spacing w:before="120" w:after="120"/>
        <w:ind w:left="340" w:hanging="227"/>
        <w:rPr>
          <w:u w:color="000000"/>
        </w:rPr>
      </w:pPr>
      <w:r>
        <w:t>2) </w:t>
      </w:r>
      <w:r>
        <w:rPr>
          <w:u w:color="000000"/>
        </w:rPr>
        <w:t>Gmina Pacyna, Koordynator Programu,</w:t>
      </w:r>
    </w:p>
    <w:p w:rsidR="00A77B3E" w:rsidRDefault="00000000">
      <w:pPr>
        <w:spacing w:before="120" w:after="120"/>
        <w:ind w:left="340" w:hanging="227"/>
        <w:rPr>
          <w:u w:color="000000"/>
        </w:rPr>
      </w:pPr>
      <w:r>
        <w:t>3) </w:t>
      </w:r>
      <w:r>
        <w:rPr>
          <w:u w:color="000000"/>
        </w:rPr>
        <w:t>Organizacje, o których mowa w § 3 pkt 7.</w:t>
      </w:r>
    </w:p>
    <w:p w:rsidR="00A77B3E" w:rsidRDefault="00000000">
      <w:pPr>
        <w:keepLines/>
        <w:spacing w:before="120" w:after="120"/>
        <w:ind w:firstLine="340"/>
        <w:rPr>
          <w:u w:color="000000"/>
        </w:rPr>
      </w:pPr>
      <w:r>
        <w:rPr>
          <w:b/>
        </w:rPr>
        <w:t>§ 37. </w:t>
      </w:r>
      <w:r>
        <w:rPr>
          <w:u w:color="000000"/>
        </w:rPr>
        <w:t>Każdy, kto znalazł bezdomne zwierzę domowe i nie zgłosił potrzeby jego wyłapania, a nie ma możliwości ustalenia właściciela lub dotychczasowego opiekuna, jest zobowiązany do zgłoszenia znalezionego zwierzęcia, w celu poszukiwania dotychczasowego właściciela w Urzędzie Gminy w Pacynie do Koordynatora Programu (informacja o znalezieniu zwierzęcia zostanie umieszczona na stronie internetowej w zakładce „Odpady komunalne i bezdomne zwierzęta”).</w:t>
      </w:r>
    </w:p>
    <w:p w:rsidR="00A77B3E" w:rsidRDefault="00000000">
      <w:pPr>
        <w:keepLines/>
        <w:spacing w:before="120" w:after="120"/>
        <w:ind w:firstLine="340"/>
        <w:rPr>
          <w:u w:color="000000"/>
        </w:rPr>
      </w:pPr>
      <w:r>
        <w:rPr>
          <w:b/>
        </w:rPr>
        <w:t>§ 38. </w:t>
      </w:r>
      <w:r>
        <w:rPr>
          <w:u w:color="000000"/>
        </w:rPr>
        <w:t>Osoba, właściciel lub dotychczasowy opiekun zwierzęcia, które zagubiło się lub uciekło może zgłosić jego zaginięcie w celu umieszczenia tej informacji na stronie internetowej Urzędu Gminy.</w:t>
      </w:r>
    </w:p>
    <w:p w:rsidR="00A77B3E" w:rsidRDefault="00000000">
      <w:pPr>
        <w:keepLines/>
        <w:spacing w:before="120" w:after="120"/>
        <w:ind w:firstLine="340"/>
        <w:rPr>
          <w:u w:color="000000"/>
        </w:rPr>
      </w:pPr>
      <w:r>
        <w:rPr>
          <w:b/>
        </w:rPr>
        <w:t>§ 39. </w:t>
      </w:r>
      <w:r>
        <w:rPr>
          <w:u w:color="000000"/>
        </w:rPr>
        <w:t>Zachęcanie do adopcji zwierząt bezdomnych realizowane jest w ramach prowadzonych działań edukacyjnych przez:</w:t>
      </w:r>
    </w:p>
    <w:p w:rsidR="00A77B3E" w:rsidRDefault="00000000">
      <w:pPr>
        <w:spacing w:before="120" w:after="120"/>
        <w:ind w:left="340" w:hanging="227"/>
        <w:rPr>
          <w:u w:color="000000"/>
        </w:rPr>
      </w:pPr>
      <w:r>
        <w:t>1) </w:t>
      </w:r>
      <w:r>
        <w:rPr>
          <w:u w:color="000000"/>
        </w:rPr>
        <w:t>schronisk ( https://skierniewiceschronisko.pl/gminne-zwierzeta/, https://www.facebook.com/wolontariusze.schronisko/?locale=pl_PL , https://www.facebook.com/people/Skierniewice-schronisko-dla-Bezdomnych Zwierz%C4%85t/100067350407425/ ,https://www.facebook.com/schronisko.skierniewice.7), organizację dni otwartych, spotkań  informacyjnych dla chętnych do adopcji zwierząt, ułatwianie chętnym zapoznanie się ze zwierzętami, w tym możliwość odbycia wspólnych spacerów i zabaw,</w:t>
      </w:r>
    </w:p>
    <w:p w:rsidR="00A77B3E" w:rsidRDefault="00000000">
      <w:pPr>
        <w:spacing w:before="120" w:after="120"/>
        <w:ind w:left="340" w:hanging="227"/>
        <w:rPr>
          <w:u w:color="000000"/>
        </w:rPr>
      </w:pPr>
      <w:r>
        <w:t>2) </w:t>
      </w:r>
      <w:r>
        <w:rPr>
          <w:u w:color="000000"/>
        </w:rPr>
        <w:t>prowadzenie przez Gminę we współpracy z organizacjami, o których mowa w § 3 pkt 7, firmami, osobami prywatnymi, działań edukacyjnych w zakresie odpowiedniej i właściwej opieki nad zwierzętami, humanitarnego ich traktowania, propagowania sterylizacji i kastracji, znakowania a także adopcji zwierząt bezdomnych, w tym organizacji konkursów, akcji, prelekcji dla dzieci i młodzieży,</w:t>
      </w:r>
    </w:p>
    <w:p w:rsidR="00A77B3E" w:rsidRDefault="00000000">
      <w:pPr>
        <w:spacing w:before="120" w:after="120"/>
        <w:ind w:left="340" w:hanging="227"/>
        <w:rPr>
          <w:u w:color="000000"/>
        </w:rPr>
      </w:pPr>
      <w:r>
        <w:t>3) </w:t>
      </w:r>
      <w:r>
        <w:rPr>
          <w:u w:color="000000"/>
        </w:rPr>
        <w:t>zapewnienie przez Gminę środków finansowych z przeznaczeniem na działalność edukacyjną, promującą adopcje zwierząt, jak też działania bezpośrednio zmierzające do znalezienia dotychczasowych właścicieli lub opiekunów zwierząt lub nowych właścicieli lub opiekunów,</w:t>
      </w:r>
    </w:p>
    <w:p w:rsidR="00A77B3E" w:rsidRDefault="00000000">
      <w:pPr>
        <w:spacing w:before="120" w:after="120"/>
        <w:ind w:left="340" w:hanging="227"/>
        <w:rPr>
          <w:u w:color="000000"/>
        </w:rPr>
      </w:pPr>
      <w:r>
        <w:t>4) </w:t>
      </w:r>
      <w:r>
        <w:rPr>
          <w:u w:color="000000"/>
        </w:rPr>
        <w:t>promowanie wolontariatu prowadzonego na rzecz zapobiegania bezdomności zwierząt.</w:t>
      </w:r>
    </w:p>
    <w:p w:rsidR="00A77B3E" w:rsidRDefault="00000000">
      <w:pPr>
        <w:keepNext/>
        <w:jc w:val="center"/>
        <w:rPr>
          <w:u w:color="000000"/>
        </w:rPr>
      </w:pPr>
      <w:r>
        <w:rPr>
          <w:b/>
        </w:rPr>
        <w:t>Rozdział 7.</w:t>
      </w:r>
      <w:r>
        <w:rPr>
          <w:u w:color="000000"/>
        </w:rPr>
        <w:br/>
      </w:r>
      <w:r>
        <w:rPr>
          <w:b/>
          <w:u w:color="000000"/>
        </w:rPr>
        <w:t>USYPIANIE ŚLEPYCH MIOTÓW ZWIERZĄT</w:t>
      </w:r>
    </w:p>
    <w:p w:rsidR="00A77B3E" w:rsidRDefault="00000000">
      <w:pPr>
        <w:keepLines/>
        <w:spacing w:before="120" w:after="120"/>
        <w:ind w:firstLine="340"/>
        <w:rPr>
          <w:u w:color="000000"/>
        </w:rPr>
      </w:pPr>
      <w:r>
        <w:rPr>
          <w:b/>
        </w:rPr>
        <w:t>§ 40. </w:t>
      </w:r>
      <w:r>
        <w:rPr>
          <w:u w:color="000000"/>
        </w:rPr>
        <w:t>Usypianie ślepych miotów psów i kotów z terenu Gminy Pacyna będzie wykonywane w schronisku, o którym mowa w § 3 pkt 2 niniejszego Programu lub w uzasadnionych przypadkach w wybranej przez gminę przychodni weterynaryjnej, według wskazań lekarza weterynarii.</w:t>
      </w:r>
      <w:r>
        <w:rPr>
          <w:u w:color="000000"/>
        </w:rPr>
        <w:tab/>
      </w:r>
    </w:p>
    <w:p w:rsidR="00A77B3E" w:rsidRDefault="00000000">
      <w:pPr>
        <w:keepLines/>
        <w:spacing w:before="120" w:after="120"/>
        <w:ind w:firstLine="340"/>
        <w:rPr>
          <w:u w:color="000000"/>
        </w:rPr>
      </w:pPr>
      <w:r>
        <w:rPr>
          <w:b/>
        </w:rPr>
        <w:lastRenderedPageBreak/>
        <w:t>§ 41. </w:t>
      </w:r>
      <w:r>
        <w:rPr>
          <w:u w:color="000000"/>
        </w:rPr>
        <w:t>W przypadku, o którym mowa w § 41, należy również dostarczyć samicę (suczkę lub kotkę) celem dokonania sterylizacji / kastracji, chyba, że zalecenia lekarza weterynarii są inne.</w:t>
      </w:r>
    </w:p>
    <w:p w:rsidR="00A77B3E" w:rsidRDefault="00000000">
      <w:pPr>
        <w:keepLines/>
        <w:spacing w:before="120" w:after="120"/>
        <w:ind w:firstLine="340"/>
        <w:rPr>
          <w:u w:color="000000"/>
        </w:rPr>
      </w:pPr>
      <w:r>
        <w:rPr>
          <w:b/>
        </w:rPr>
        <w:t>§ 42. </w:t>
      </w:r>
      <w:r>
        <w:rPr>
          <w:u w:color="000000"/>
        </w:rPr>
        <w:t>Gmina Pacyna pokrywa koszty usypiania ślepych miotów zwierząt.</w:t>
      </w:r>
    </w:p>
    <w:p w:rsidR="00A77B3E" w:rsidRDefault="00000000">
      <w:pPr>
        <w:keepNext/>
        <w:keepLines/>
        <w:jc w:val="center"/>
        <w:rPr>
          <w:u w:color="000000"/>
        </w:rPr>
      </w:pPr>
      <w:r>
        <w:rPr>
          <w:b/>
        </w:rPr>
        <w:t>Rozdział 8.</w:t>
      </w:r>
      <w:r>
        <w:rPr>
          <w:u w:color="000000"/>
        </w:rPr>
        <w:br/>
      </w:r>
      <w:r>
        <w:rPr>
          <w:b/>
          <w:u w:color="000000"/>
        </w:rPr>
        <w:t>WSKAZANIE GOSPODARSTWA ROLNEGO W CELU ZAPEWNIENIA MIEJSCA DLA ZWIERZĄT GOSPODARSKICH</w:t>
      </w:r>
    </w:p>
    <w:p w:rsidR="00A77B3E" w:rsidRDefault="00000000">
      <w:pPr>
        <w:keepLines/>
        <w:spacing w:before="120" w:after="120"/>
        <w:ind w:firstLine="340"/>
        <w:rPr>
          <w:u w:color="000000"/>
        </w:rPr>
      </w:pPr>
      <w:r>
        <w:rPr>
          <w:b/>
        </w:rPr>
        <w:t>§ 43. </w:t>
      </w:r>
      <w:r>
        <w:rPr>
          <w:u w:color="000000"/>
        </w:rPr>
        <w:t>W celu zapewnienia miejsca dla zwierząt gospodarskich na terenie Gminy Pacyna wskazuje się gospodarstwo rolne: Podatkówek 16, 09-541 Pacyna, na zasadach zawartych w podpisanej umowie.</w:t>
      </w:r>
    </w:p>
    <w:p w:rsidR="00A77B3E" w:rsidRDefault="00000000">
      <w:pPr>
        <w:keepNext/>
        <w:keepLines/>
        <w:jc w:val="center"/>
        <w:rPr>
          <w:u w:color="000000"/>
        </w:rPr>
      </w:pPr>
      <w:r>
        <w:rPr>
          <w:b/>
        </w:rPr>
        <w:t>Rozdział 9.</w:t>
      </w:r>
      <w:r>
        <w:rPr>
          <w:u w:color="000000"/>
        </w:rPr>
        <w:br/>
      </w:r>
      <w:r>
        <w:rPr>
          <w:b/>
          <w:u w:color="000000"/>
        </w:rPr>
        <w:t>ZAPEWNIENIE CAŁODOBOWEJ OPIEKI WETERYNARYJNEJ W PRZYPADKU ZDARZEŃ DROGOWYCH Z UDZIAŁEM ZWIERZĄT</w:t>
      </w:r>
    </w:p>
    <w:p w:rsidR="00A77B3E" w:rsidRDefault="00000000">
      <w:pPr>
        <w:keepLines/>
        <w:spacing w:before="120" w:after="120"/>
        <w:ind w:firstLine="340"/>
        <w:rPr>
          <w:u w:color="000000"/>
        </w:rPr>
      </w:pPr>
      <w:r>
        <w:rPr>
          <w:b/>
        </w:rPr>
        <w:t>§ 44. </w:t>
      </w:r>
      <w:r>
        <w:rPr>
          <w:u w:color="000000"/>
        </w:rPr>
        <w:t>Opiekę lekarsko-weterynaryjną nad zwierzętami poszkodowanymi w wypadkach drogowych realizuje Gabinet Lekarsko - Weterynaryjny, lek. wet. Marcin Skonieczny, Robertów 1, 09 - 541 Pacyna, na podstawie zawartej umowy, o której mowa w § 3 pkt 5.</w:t>
      </w:r>
    </w:p>
    <w:p w:rsidR="00A77B3E" w:rsidRDefault="00000000">
      <w:pPr>
        <w:keepLines/>
        <w:spacing w:before="120" w:after="120"/>
        <w:ind w:firstLine="340"/>
        <w:rPr>
          <w:u w:color="000000"/>
        </w:rPr>
      </w:pPr>
      <w:r>
        <w:rPr>
          <w:b/>
        </w:rPr>
        <w:t>§ 45. </w:t>
      </w:r>
      <w:r>
        <w:rPr>
          <w:u w:color="000000"/>
        </w:rPr>
        <w:t>Opieka, o której mowa w § 44, jest świadczona całodobowo, we wszystkie dni tygodnia.</w:t>
      </w:r>
    </w:p>
    <w:p w:rsidR="00A77B3E" w:rsidRDefault="00000000">
      <w:pPr>
        <w:keepLines/>
        <w:spacing w:before="120" w:after="120"/>
        <w:ind w:firstLine="340"/>
        <w:rPr>
          <w:u w:color="000000"/>
        </w:rPr>
      </w:pPr>
      <w:r>
        <w:rPr>
          <w:b/>
        </w:rPr>
        <w:t>§ 46. </w:t>
      </w:r>
      <w:r>
        <w:rPr>
          <w:u w:color="000000"/>
        </w:rPr>
        <w:t>W przypadkach ciężkich stanów zdrowotnych zwierząt lub jeśli jego specyfika nie pozwala na przewiezienie do lecznicy, lekarz weterynarii przyjeżdża na miejsce zdarzenia niezwłocznie, nie później niż półtorej godziny od momentu zgłoszenia, w celu udzielenia pomocy i postanowienia o dalszym postępowaniu ze zwierzęciem.</w:t>
      </w:r>
    </w:p>
    <w:p w:rsidR="00A77B3E" w:rsidRDefault="00000000">
      <w:pPr>
        <w:keepLines/>
        <w:spacing w:before="120" w:after="120"/>
        <w:ind w:firstLine="340"/>
        <w:rPr>
          <w:u w:color="000000"/>
        </w:rPr>
      </w:pPr>
      <w:r>
        <w:rPr>
          <w:b/>
        </w:rPr>
        <w:t>§ 47. </w:t>
      </w:r>
      <w:r>
        <w:rPr>
          <w:u w:color="000000"/>
        </w:rPr>
        <w:t>W celu poinformowania o zdarzeniu i potrzebie udzielenia pomocy zwierzęciu należy skontaktować się telefonicznie z Gabinetem Lekarsko - Weterynaryjnym, lek. wet. Marcinem Skoniecznym, Robertów 1, 09 - 541 Pacyna, tel. 609962445, lub Urzędem Gminy w Pacynie (Koordynatorem Programu) albo z Policją.</w:t>
      </w:r>
    </w:p>
    <w:p w:rsidR="00A77B3E" w:rsidRDefault="00000000">
      <w:pPr>
        <w:keepLines/>
        <w:spacing w:before="120" w:after="120"/>
        <w:ind w:firstLine="340"/>
        <w:rPr>
          <w:u w:color="000000"/>
        </w:rPr>
      </w:pPr>
      <w:r>
        <w:rPr>
          <w:b/>
        </w:rPr>
        <w:t>§ 48. </w:t>
      </w:r>
      <w:r>
        <w:rPr>
          <w:u w:color="000000"/>
        </w:rPr>
        <w:t>Zwierzęta wymagające dalszej opieki zostaną skierowane do schroniska lub zostaną tymczasowo przetrzymywane przez podmiot, opisany w § 3 pkt 3, a zwierzęta dzikie do azylu dla takich zwierząt.</w:t>
      </w:r>
    </w:p>
    <w:p w:rsidR="00A77B3E" w:rsidRDefault="00000000">
      <w:pPr>
        <w:keepNext/>
        <w:keepLines/>
        <w:jc w:val="center"/>
        <w:rPr>
          <w:u w:color="000000"/>
        </w:rPr>
      </w:pPr>
      <w:r>
        <w:rPr>
          <w:b/>
        </w:rPr>
        <w:t>Rozdział 10.</w:t>
      </w:r>
      <w:r>
        <w:rPr>
          <w:u w:color="000000"/>
        </w:rPr>
        <w:br/>
      </w:r>
      <w:r>
        <w:rPr>
          <w:b/>
          <w:u w:color="000000"/>
        </w:rPr>
        <w:t>PLAN ZNAKOWANIA ZWIERZĄT W GMINIE</w:t>
      </w:r>
    </w:p>
    <w:p w:rsidR="00A77B3E" w:rsidRDefault="00000000">
      <w:pPr>
        <w:keepLines/>
        <w:spacing w:before="120" w:after="120"/>
        <w:ind w:firstLine="340"/>
        <w:rPr>
          <w:u w:color="000000"/>
        </w:rPr>
      </w:pPr>
      <w:r>
        <w:rPr>
          <w:b/>
        </w:rPr>
        <w:t>§ 49. </w:t>
      </w:r>
      <w:r>
        <w:rPr>
          <w:u w:color="000000"/>
        </w:rPr>
        <w:t>Obowiązkowemu elektronicznemu znakowaniu podlegają zwierzęta w schronisku dla zwierząt.</w:t>
      </w:r>
    </w:p>
    <w:p w:rsidR="00A77B3E" w:rsidRDefault="00000000">
      <w:pPr>
        <w:keepLines/>
        <w:spacing w:before="120" w:after="120"/>
        <w:ind w:firstLine="340"/>
        <w:rPr>
          <w:u w:color="000000"/>
        </w:rPr>
      </w:pPr>
      <w:r>
        <w:rPr>
          <w:b/>
        </w:rPr>
        <w:t>§ 50. </w:t>
      </w:r>
      <w:r>
        <w:rPr>
          <w:u w:color="000000"/>
        </w:rPr>
        <w:t>Koszt znakowania, o którym mowa w § 49 ponosi Gmina Pacyna.</w:t>
      </w:r>
    </w:p>
    <w:p w:rsidR="00A77B3E" w:rsidRDefault="00000000">
      <w:pPr>
        <w:keepNext/>
        <w:keepLines/>
        <w:jc w:val="center"/>
        <w:rPr>
          <w:u w:color="000000"/>
        </w:rPr>
      </w:pPr>
      <w:r>
        <w:rPr>
          <w:b/>
        </w:rPr>
        <w:t>Rozdział 11.</w:t>
      </w:r>
      <w:r>
        <w:rPr>
          <w:u w:color="000000"/>
        </w:rPr>
        <w:br/>
      </w:r>
      <w:r>
        <w:rPr>
          <w:b/>
          <w:u w:color="000000"/>
        </w:rPr>
        <w:t>FINANSOWANIE PROGRAMU</w:t>
      </w:r>
    </w:p>
    <w:p w:rsidR="00A77B3E" w:rsidRDefault="00000000">
      <w:pPr>
        <w:keepLines/>
        <w:spacing w:before="120" w:after="120"/>
        <w:ind w:firstLine="340"/>
        <w:rPr>
          <w:u w:color="000000"/>
        </w:rPr>
      </w:pPr>
      <w:r>
        <w:rPr>
          <w:b/>
        </w:rPr>
        <w:t>§ 51. </w:t>
      </w:r>
      <w:r>
        <w:rPr>
          <w:u w:color="000000"/>
        </w:rPr>
        <w:t>Program finansowany będzie ze środków budżetu Gminy Pacyna zarezerwowanych na rok 2025 w wysokości 87 000,00 zł, w tym:</w:t>
      </w:r>
    </w:p>
    <w:p w:rsidR="00A77B3E" w:rsidRDefault="00000000">
      <w:pPr>
        <w:spacing w:before="120" w:after="120"/>
        <w:ind w:left="340" w:hanging="227"/>
        <w:rPr>
          <w:u w:color="000000"/>
        </w:rPr>
      </w:pPr>
      <w:r>
        <w:t>1) </w:t>
      </w:r>
      <w:r>
        <w:rPr>
          <w:u w:color="000000"/>
        </w:rPr>
        <w:t>opieka nad zwierzętami w schronisku, punkt czasowego przetrzymywania zwierząt - 67 000,00 zł,</w:t>
      </w:r>
    </w:p>
    <w:p w:rsidR="00A77B3E" w:rsidRDefault="00000000">
      <w:pPr>
        <w:spacing w:before="120" w:after="120"/>
        <w:ind w:left="340" w:hanging="227"/>
        <w:rPr>
          <w:u w:color="000000"/>
        </w:rPr>
      </w:pPr>
      <w:r>
        <w:t>2) </w:t>
      </w:r>
      <w:r>
        <w:rPr>
          <w:u w:color="000000"/>
        </w:rPr>
        <w:t>odławianie, transport bezdomnych zwierząt w wysokości 12 000,00 zł,</w:t>
      </w:r>
    </w:p>
    <w:p w:rsidR="00A77B3E" w:rsidRDefault="00000000">
      <w:pPr>
        <w:spacing w:before="120" w:after="120"/>
        <w:ind w:left="340" w:hanging="227"/>
        <w:rPr>
          <w:u w:color="000000"/>
        </w:rPr>
      </w:pPr>
      <w:r>
        <w:t>3) </w:t>
      </w:r>
      <w:r>
        <w:rPr>
          <w:u w:color="000000"/>
        </w:rPr>
        <w:t>usługi weterynaryjne, w tym m.in. opieka nad wolno żyjącymi kotami, usypianie ślepych miotów oraz utylizacja padłych zwierząt (na skutek uśpienia), pokrycie zabiegów weterynaryjnych (w tym sterylizację lub kastrację) u zwierząt które trafiły pod opiekę stowarzyszeń, o których mowa § 3 pkt 7 niniejszego Programu i/lub znalazły nowego właściciela i nie trafiły do schroniska - 6 000,00 zł,</w:t>
      </w:r>
    </w:p>
    <w:p w:rsidR="00A77B3E" w:rsidRDefault="00000000">
      <w:pPr>
        <w:spacing w:before="120" w:after="120"/>
        <w:ind w:left="340" w:hanging="227"/>
        <w:rPr>
          <w:u w:color="000000"/>
        </w:rPr>
      </w:pPr>
      <w:r>
        <w:t>4) </w:t>
      </w:r>
      <w:r>
        <w:rPr>
          <w:u w:color="000000"/>
        </w:rPr>
        <w:t>zakup karmy i dokarmianie kotów wolno żyjących, w wysokości 500,00 zł,</w:t>
      </w:r>
    </w:p>
    <w:p w:rsidR="00A77B3E" w:rsidRDefault="00000000">
      <w:pPr>
        <w:spacing w:before="120" w:after="120"/>
        <w:ind w:left="340" w:hanging="227"/>
        <w:rPr>
          <w:u w:color="000000"/>
        </w:rPr>
      </w:pPr>
      <w:r>
        <w:t>5) </w:t>
      </w:r>
      <w:r>
        <w:rPr>
          <w:u w:color="000000"/>
        </w:rPr>
        <w:t>zapewnienie całodobowej opieki weterynaryjnej w przypadku zdarzeń drogowych z udziałem zwierząt, w wysokości 1 000,00 zł,</w:t>
      </w:r>
    </w:p>
    <w:p w:rsidR="00A77B3E" w:rsidRDefault="00000000">
      <w:pPr>
        <w:keepNext/>
        <w:keepLines/>
        <w:spacing w:before="120" w:after="120"/>
        <w:ind w:left="340" w:hanging="227"/>
        <w:rPr>
          <w:u w:color="000000"/>
        </w:rPr>
      </w:pPr>
      <w:r>
        <w:lastRenderedPageBreak/>
        <w:t>6) </w:t>
      </w:r>
      <w:r>
        <w:rPr>
          <w:u w:color="000000"/>
        </w:rPr>
        <w:t>zapewnienie opieki bezdomnym zwierzętom gospodarskim w gospodarstwie rolnym - 500,00 zł</w:t>
      </w:r>
    </w:p>
    <w:p w:rsidR="00A77B3E" w:rsidRDefault="00A77B3E">
      <w:pPr>
        <w:keepNext/>
        <w:keepLines/>
        <w:spacing w:before="120" w:after="120"/>
        <w:ind w:left="340" w:hanging="227"/>
        <w:rPr>
          <w:u w:color="000000"/>
        </w:rPr>
      </w:pPr>
    </w:p>
    <w:p w:rsidR="00A77B3E" w:rsidRDefault="00000000">
      <w:pPr>
        <w:keepNext/>
        <w:rPr>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A61AAF">
        <w:tc>
          <w:tcPr>
            <w:tcW w:w="2500" w:type="pct"/>
            <w:tcMar>
              <w:top w:w="0" w:type="dxa"/>
              <w:left w:w="0" w:type="dxa"/>
              <w:bottom w:w="0" w:type="dxa"/>
              <w:right w:w="0" w:type="dxa"/>
            </w:tcMar>
            <w:hideMark/>
          </w:tcPr>
          <w:p w:rsidR="00A61AAF" w:rsidRDefault="00A61AAF">
            <w:pPr>
              <w:keepNext/>
              <w:keepLines/>
              <w:jc w:val="left"/>
              <w:rPr>
                <w:color w:val="000000"/>
                <w:szCs w:val="22"/>
              </w:rPr>
            </w:pPr>
          </w:p>
        </w:tc>
        <w:tc>
          <w:tcPr>
            <w:tcW w:w="2500" w:type="pct"/>
            <w:tcMar>
              <w:top w:w="0" w:type="dxa"/>
              <w:left w:w="0" w:type="dxa"/>
              <w:bottom w:w="0" w:type="dxa"/>
              <w:right w:w="0" w:type="dxa"/>
            </w:tcMar>
            <w:hideMark/>
          </w:tcPr>
          <w:p w:rsidR="00A61AAF"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Beata Kowalska</w:t>
            </w:r>
          </w:p>
        </w:tc>
      </w:tr>
    </w:tbl>
    <w:p w:rsidR="00A77B3E" w:rsidRDefault="00A77B3E">
      <w:pPr>
        <w:keepNext/>
        <w:rPr>
          <w:u w:color="000000"/>
        </w:rPr>
        <w:sectPr w:rsidR="00A77B3E">
          <w:footerReference w:type="default" r:id="rId8"/>
          <w:endnotePr>
            <w:numFmt w:val="decimal"/>
          </w:endnotePr>
          <w:pgSz w:w="11906" w:h="16838"/>
          <w:pgMar w:top="1417" w:right="1020" w:bottom="992" w:left="1020" w:header="708" w:footer="708" w:gutter="0"/>
          <w:pgNumType w:start="1"/>
          <w:cols w:space="708"/>
          <w:docGrid w:linePitch="360"/>
        </w:sectPr>
      </w:pPr>
    </w:p>
    <w:p w:rsidR="00A77B3E" w:rsidRDefault="00000000">
      <w:pPr>
        <w:keepNext/>
        <w:spacing w:before="120" w:after="120" w:line="360" w:lineRule="auto"/>
        <w:ind w:left="6549"/>
        <w:jc w:val="left"/>
        <w:rPr>
          <w:u w:color="000000"/>
        </w:rPr>
      </w:pPr>
      <w:r>
        <w:rPr>
          <w:u w:color="000000"/>
        </w:rPr>
        <w:lastRenderedPageBreak/>
        <w:fldChar w:fldCharType="begin"/>
      </w:r>
      <w:r>
        <w:rPr>
          <w:u w:color="000000"/>
        </w:rPr>
        <w:fldChar w:fldCharType="separate"/>
      </w:r>
      <w:r>
        <w:rPr>
          <w:u w:color="000000"/>
        </w:rPr>
        <w:fldChar w:fldCharType="end"/>
      </w:r>
      <w:r>
        <w:rPr>
          <w:u w:color="000000"/>
        </w:rPr>
        <w:t>Załącznik Nr 1 do Programu</w:t>
      </w:r>
    </w:p>
    <w:p w:rsidR="00A77B3E" w:rsidRDefault="00000000">
      <w:pPr>
        <w:keepNext/>
        <w:spacing w:after="480"/>
        <w:jc w:val="center"/>
        <w:rPr>
          <w:u w:color="000000"/>
        </w:rPr>
      </w:pPr>
      <w:r>
        <w:rPr>
          <w:b/>
          <w:u w:color="000000"/>
        </w:rPr>
        <w:t>Regulamin określający szczegółowe zasady rejestracji społecznych opiekunów kotów wolno żyjących, dokarmiania i opieki nad nimi oraz zasady kontroli</w:t>
      </w:r>
    </w:p>
    <w:p w:rsidR="00A77B3E" w:rsidRDefault="00000000">
      <w:pPr>
        <w:keepLines/>
        <w:spacing w:before="120" w:after="120"/>
        <w:ind w:firstLine="340"/>
        <w:rPr>
          <w:color w:val="000000"/>
          <w:u w:color="000000"/>
        </w:rPr>
      </w:pPr>
      <w:r>
        <w:rPr>
          <w:b/>
        </w:rPr>
        <w:t>§ 1. </w:t>
      </w:r>
      <w:r>
        <w:rPr>
          <w:b/>
          <w:u w:color="000000"/>
        </w:rPr>
        <w:t>Postanowienia ogólne</w:t>
      </w:r>
    </w:p>
    <w:p w:rsidR="00A77B3E" w:rsidRDefault="00000000">
      <w:pPr>
        <w:keepLines/>
        <w:spacing w:before="120" w:after="120"/>
        <w:ind w:firstLine="340"/>
        <w:rPr>
          <w:color w:val="000000"/>
          <w:u w:color="000000"/>
        </w:rPr>
      </w:pPr>
      <w:r>
        <w:t>1. </w:t>
      </w:r>
      <w:r>
        <w:rPr>
          <w:color w:val="000000"/>
          <w:u w:color="000000"/>
        </w:rPr>
        <w:t>Niniejszy Regulamin określa:</w:t>
      </w:r>
    </w:p>
    <w:p w:rsidR="00A77B3E" w:rsidRDefault="00000000">
      <w:pPr>
        <w:keepLines/>
        <w:spacing w:before="120" w:after="120"/>
        <w:ind w:left="227" w:hanging="227"/>
        <w:rPr>
          <w:color w:val="000000"/>
          <w:u w:color="000000"/>
        </w:rPr>
      </w:pPr>
      <w:r>
        <w:t>a) </w:t>
      </w:r>
      <w:r>
        <w:rPr>
          <w:color w:val="000000"/>
          <w:u w:color="000000"/>
        </w:rPr>
        <w:t>zasady weryfikacji i rejestracji społecznych opiekunów kotów,</w:t>
      </w:r>
    </w:p>
    <w:p w:rsidR="00A77B3E" w:rsidRDefault="00000000">
      <w:pPr>
        <w:keepLines/>
        <w:spacing w:before="120" w:after="120"/>
        <w:ind w:left="227" w:hanging="227"/>
        <w:rPr>
          <w:color w:val="000000"/>
          <w:u w:color="000000"/>
        </w:rPr>
      </w:pPr>
      <w:r>
        <w:t>b) </w:t>
      </w:r>
      <w:r>
        <w:rPr>
          <w:color w:val="000000"/>
          <w:u w:color="000000"/>
        </w:rPr>
        <w:t>zasady dokarmiania kotów wolno żyjących,</w:t>
      </w:r>
    </w:p>
    <w:p w:rsidR="00A77B3E" w:rsidRDefault="00000000">
      <w:pPr>
        <w:keepLines/>
        <w:spacing w:before="120" w:after="120"/>
        <w:ind w:left="227" w:hanging="227"/>
        <w:rPr>
          <w:color w:val="000000"/>
          <w:u w:color="000000"/>
        </w:rPr>
      </w:pPr>
      <w:r>
        <w:t>c) </w:t>
      </w:r>
      <w:r>
        <w:rPr>
          <w:color w:val="000000"/>
          <w:u w:color="000000"/>
        </w:rPr>
        <w:t>zasady kontroli.</w:t>
      </w:r>
    </w:p>
    <w:p w:rsidR="00A77B3E" w:rsidRDefault="00000000">
      <w:pPr>
        <w:keepLines/>
        <w:spacing w:before="120" w:after="120"/>
        <w:ind w:firstLine="340"/>
        <w:rPr>
          <w:color w:val="000000"/>
          <w:u w:color="000000"/>
        </w:rPr>
      </w:pPr>
      <w:r>
        <w:t>2. </w:t>
      </w:r>
      <w:r>
        <w:rPr>
          <w:color w:val="000000"/>
          <w:u w:color="000000"/>
        </w:rPr>
        <w:t>Ilekroć mowa w Regulaminie o:</w:t>
      </w:r>
    </w:p>
    <w:p w:rsidR="00A77B3E" w:rsidRDefault="00000000">
      <w:pPr>
        <w:keepLines/>
        <w:spacing w:before="120" w:after="120"/>
        <w:ind w:left="227" w:hanging="227"/>
        <w:rPr>
          <w:color w:val="000000"/>
          <w:u w:color="000000"/>
        </w:rPr>
      </w:pPr>
      <w:r>
        <w:t>a) </w:t>
      </w:r>
      <w:r>
        <w:rPr>
          <w:b/>
          <w:color w:val="000000"/>
          <w:u w:color="000000"/>
        </w:rPr>
        <w:t xml:space="preserve">społecznych opiekunach kotów </w:t>
      </w:r>
      <w:r>
        <w:rPr>
          <w:color w:val="000000"/>
          <w:u w:color="000000"/>
        </w:rPr>
        <w:t>- należy przez to rozumieć opiekuna kotów wolno żyjących wpisanego do rejestru społecznych opiekunów kotów wolno żyjących na terenie Gminy Pacyna,</w:t>
      </w:r>
    </w:p>
    <w:p w:rsidR="00A77B3E" w:rsidRDefault="00000000">
      <w:pPr>
        <w:keepLines/>
        <w:spacing w:before="120" w:after="120"/>
        <w:ind w:left="227" w:hanging="227"/>
        <w:rPr>
          <w:color w:val="000000"/>
          <w:u w:color="000000"/>
        </w:rPr>
      </w:pPr>
      <w:r>
        <w:t>b) </w:t>
      </w:r>
      <w:r>
        <w:rPr>
          <w:b/>
          <w:color w:val="000000"/>
          <w:u w:color="000000"/>
        </w:rPr>
        <w:t xml:space="preserve">kotach </w:t>
      </w:r>
      <w:r>
        <w:rPr>
          <w:color w:val="000000"/>
          <w:u w:color="000000"/>
        </w:rPr>
        <w:t>- należy przez to rozumieć koty wolno żyjące na terenie Gminy Pacyna,</w:t>
      </w:r>
    </w:p>
    <w:p w:rsidR="00A77B3E" w:rsidRDefault="00000000">
      <w:pPr>
        <w:keepLines/>
        <w:spacing w:before="120" w:after="120"/>
        <w:ind w:left="227" w:hanging="227"/>
        <w:rPr>
          <w:color w:val="000000"/>
          <w:u w:color="000000"/>
        </w:rPr>
      </w:pPr>
      <w:r>
        <w:t>c) </w:t>
      </w:r>
      <w:r>
        <w:rPr>
          <w:b/>
          <w:color w:val="000000"/>
          <w:u w:color="000000"/>
        </w:rPr>
        <w:t xml:space="preserve">Gminie </w:t>
      </w:r>
      <w:r>
        <w:rPr>
          <w:color w:val="000000"/>
          <w:u w:color="000000"/>
        </w:rPr>
        <w:t>- należy przez to rozumieć Gminę Pacyna,</w:t>
      </w:r>
    </w:p>
    <w:p w:rsidR="00A77B3E" w:rsidRDefault="00000000">
      <w:pPr>
        <w:keepLines/>
        <w:spacing w:before="120" w:after="120"/>
        <w:ind w:left="227" w:hanging="227"/>
        <w:rPr>
          <w:color w:val="000000"/>
          <w:u w:color="000000"/>
        </w:rPr>
      </w:pPr>
      <w:r>
        <w:t>d) </w:t>
      </w:r>
      <w:r>
        <w:rPr>
          <w:b/>
          <w:color w:val="000000"/>
          <w:u w:color="000000"/>
        </w:rPr>
        <w:t xml:space="preserve">wniosku o wpisanie do rejestru społecznych opiekunów kotów </w:t>
      </w:r>
      <w:r>
        <w:rPr>
          <w:color w:val="000000"/>
          <w:u w:color="000000"/>
        </w:rPr>
        <w:t>- należy przez to rozumieć wniosek stanowiący załącznik Nr 2 do Programu opieki nad zwierzętami bezdomnymi oraz zapobiegania bezdomności zwierząt na terenie Gminy Pacyna w 2025 roku</w:t>
      </w:r>
    </w:p>
    <w:p w:rsidR="00A77B3E" w:rsidRDefault="00000000">
      <w:pPr>
        <w:keepLines/>
        <w:spacing w:before="120" w:after="120"/>
        <w:ind w:left="227" w:hanging="227"/>
        <w:rPr>
          <w:color w:val="000000"/>
          <w:u w:color="000000"/>
        </w:rPr>
      </w:pPr>
      <w:r>
        <w:t>e) </w:t>
      </w:r>
      <w:r>
        <w:rPr>
          <w:b/>
          <w:color w:val="000000"/>
          <w:u w:color="000000"/>
        </w:rPr>
        <w:t xml:space="preserve">wniosku o przyznanie karmy </w:t>
      </w:r>
      <w:r>
        <w:rPr>
          <w:color w:val="000000"/>
          <w:u w:color="000000"/>
        </w:rPr>
        <w:t>- należy przez to rozumieć wniosek stanowiący załącznik Nr 3 do Programu opieki nad zwierzętami bezdomnymi oraz zapobiegania bezdomności zwierząt na terenie Gminy Pacyna w 2025 roku,</w:t>
      </w:r>
    </w:p>
    <w:p w:rsidR="00A77B3E" w:rsidRDefault="00000000">
      <w:pPr>
        <w:keepLines/>
        <w:spacing w:before="120" w:after="120"/>
        <w:ind w:left="227" w:hanging="227"/>
        <w:rPr>
          <w:color w:val="000000"/>
          <w:u w:color="000000"/>
        </w:rPr>
      </w:pPr>
      <w:r>
        <w:t>f) </w:t>
      </w:r>
      <w:r>
        <w:rPr>
          <w:b/>
          <w:color w:val="000000"/>
          <w:u w:color="000000"/>
        </w:rPr>
        <w:t xml:space="preserve">protokole zdawczo-odbiorczym </w:t>
      </w:r>
      <w:r>
        <w:rPr>
          <w:color w:val="000000"/>
          <w:u w:color="000000"/>
        </w:rPr>
        <w:t>- należy przez to rozumieć protokół stanowiący załącznik Nr 4 Programu opieki nad zwierzętami bezdomnymi oraz zapobiegania bezdomności zwierząt na terenie Gminy Pacyna w 2025 roku.</w:t>
      </w:r>
    </w:p>
    <w:p w:rsidR="00A77B3E" w:rsidRDefault="00000000">
      <w:pPr>
        <w:keepLines/>
        <w:spacing w:before="120" w:after="120"/>
        <w:ind w:firstLine="340"/>
        <w:rPr>
          <w:color w:val="000000"/>
          <w:u w:color="000000"/>
        </w:rPr>
      </w:pPr>
      <w:r>
        <w:rPr>
          <w:b/>
        </w:rPr>
        <w:t>§ 2. </w:t>
      </w:r>
      <w:r>
        <w:rPr>
          <w:b/>
          <w:color w:val="000000"/>
          <w:u w:color="000000"/>
        </w:rPr>
        <w:t>Weryfikacja i rejestracja społecznych opiekunów kotów wolno żyjących</w:t>
      </w:r>
    </w:p>
    <w:p w:rsidR="00A77B3E" w:rsidRDefault="00000000">
      <w:pPr>
        <w:keepLines/>
        <w:spacing w:before="120" w:after="120"/>
        <w:ind w:firstLine="340"/>
        <w:rPr>
          <w:color w:val="000000"/>
          <w:u w:color="000000"/>
        </w:rPr>
      </w:pPr>
      <w:r>
        <w:t>1. </w:t>
      </w:r>
      <w:r>
        <w:rPr>
          <w:color w:val="000000"/>
          <w:u w:color="000000"/>
        </w:rPr>
        <w:t>Społecznym opiekunem kotów wolno żyjących mogą być:</w:t>
      </w:r>
    </w:p>
    <w:p w:rsidR="00A77B3E" w:rsidRDefault="00000000">
      <w:pPr>
        <w:keepLines/>
        <w:spacing w:before="120" w:after="120"/>
        <w:ind w:left="227" w:hanging="227"/>
        <w:rPr>
          <w:color w:val="000000"/>
          <w:u w:color="000000"/>
        </w:rPr>
      </w:pPr>
      <w:r>
        <w:t>a) </w:t>
      </w:r>
      <w:r>
        <w:rPr>
          <w:color w:val="000000"/>
          <w:u w:color="000000"/>
        </w:rPr>
        <w:t>osoby fizyczne, pełnoletnie, które zamieszkują na terenie Gminy Pacyna i złożyły wniosek o wpisanie do rejestru społecznych opiekunów kotów zawierający imię, nazwisko, adres, numer telefonu, miejsce przebywania kotów i ich liczbę, zgodnie z załącznikiem Nr 2 do niniejszego Programu,</w:t>
      </w:r>
    </w:p>
    <w:p w:rsidR="00A77B3E" w:rsidRDefault="00000000">
      <w:pPr>
        <w:keepLines/>
        <w:spacing w:before="120" w:after="120"/>
        <w:ind w:left="227" w:hanging="227"/>
        <w:rPr>
          <w:color w:val="000000"/>
          <w:u w:color="000000"/>
        </w:rPr>
      </w:pPr>
      <w:r>
        <w:t>b) </w:t>
      </w:r>
      <w:r>
        <w:rPr>
          <w:color w:val="000000"/>
          <w:u w:color="000000"/>
        </w:rPr>
        <w:t>złożyły oświadczenie, że dobrowolnie sprawują opiekę nad kotami wolno żyjącymi i zajmują się dokarmianiem kotów,</w:t>
      </w:r>
    </w:p>
    <w:p w:rsidR="00A77B3E" w:rsidRDefault="00000000">
      <w:pPr>
        <w:keepLines/>
        <w:spacing w:before="120" w:after="120"/>
        <w:ind w:left="227" w:hanging="227"/>
        <w:rPr>
          <w:color w:val="000000"/>
          <w:u w:color="000000"/>
        </w:rPr>
      </w:pPr>
      <w:r>
        <w:t>c) </w:t>
      </w:r>
      <w:r>
        <w:rPr>
          <w:color w:val="000000"/>
          <w:u w:color="000000"/>
        </w:rPr>
        <w:t>wyraziły zgodę na przetwarzanie swoich danych osobowych na potrzeby realizacji programu opieki nad zwierzętami bezdomnymi oraz zapobieganiu bezdomności zwierząt na terenie Gminy Pacyna.</w:t>
      </w:r>
    </w:p>
    <w:p w:rsidR="00A77B3E" w:rsidRDefault="00000000">
      <w:pPr>
        <w:keepLines/>
        <w:spacing w:before="120" w:after="120"/>
        <w:ind w:firstLine="340"/>
        <w:rPr>
          <w:color w:val="000000"/>
          <w:u w:color="000000"/>
        </w:rPr>
      </w:pPr>
      <w:r>
        <w:t>2. </w:t>
      </w:r>
      <w:r>
        <w:rPr>
          <w:color w:val="000000"/>
          <w:u w:color="000000"/>
        </w:rPr>
        <w:t>Złożone wnioski podlegają weryfikacji. W przypadku dużego zainteresowania akcją, decydować będzie kolejność złożenia wniosku.</w:t>
      </w:r>
    </w:p>
    <w:p w:rsidR="00A77B3E" w:rsidRDefault="00000000">
      <w:pPr>
        <w:keepLines/>
        <w:spacing w:before="120" w:after="120"/>
        <w:ind w:firstLine="340"/>
        <w:rPr>
          <w:color w:val="000000"/>
          <w:u w:color="000000"/>
        </w:rPr>
      </w:pPr>
      <w:r>
        <w:t>3. </w:t>
      </w:r>
      <w:r>
        <w:rPr>
          <w:color w:val="000000"/>
          <w:u w:color="000000"/>
        </w:rPr>
        <w:t>Po zweryfikowaniu miejsca bytowania i dokarmiania kotów podczas wizji lokalnej społeczny opiekun kotów wpisany do rejestru prowadzonego przez Koordynatora Programu staje się osobą uprawnioną do odbierania na podstawie wniosku karmy przeznaczonej dla kotów wolno żyjących od Koordynatora Programu.</w:t>
      </w:r>
    </w:p>
    <w:p w:rsidR="00A77B3E" w:rsidRDefault="00000000">
      <w:pPr>
        <w:keepLines/>
        <w:spacing w:before="120" w:after="120"/>
        <w:ind w:firstLine="340"/>
        <w:rPr>
          <w:color w:val="000000"/>
          <w:u w:color="000000"/>
        </w:rPr>
      </w:pPr>
      <w:r>
        <w:t>4. </w:t>
      </w:r>
      <w:r>
        <w:rPr>
          <w:color w:val="000000"/>
          <w:u w:color="000000"/>
        </w:rPr>
        <w:t>Rejestr społecznych opiekunów kotów wolno żyjących na terenie Gminy Pacyna prowadzi Koordynator Programu.</w:t>
      </w:r>
    </w:p>
    <w:p w:rsidR="00A77B3E" w:rsidRDefault="00000000">
      <w:pPr>
        <w:keepLines/>
        <w:spacing w:before="120" w:after="120"/>
        <w:ind w:firstLine="340"/>
        <w:rPr>
          <w:color w:val="000000"/>
          <w:u w:color="000000"/>
        </w:rPr>
      </w:pPr>
      <w:r>
        <w:t>5. </w:t>
      </w:r>
      <w:r>
        <w:rPr>
          <w:color w:val="000000"/>
          <w:u w:color="000000"/>
        </w:rPr>
        <w:t>W przypadku negatywnej weryfikacji, wskazującej na składanie nieprawdziwych informacji, karmiciel zostaje wykreślony z rejestru społecznych opiekunów kotów wolno żyjących.</w:t>
      </w:r>
    </w:p>
    <w:p w:rsidR="00A77B3E" w:rsidRDefault="00000000">
      <w:pPr>
        <w:keepLines/>
        <w:spacing w:before="120" w:after="120"/>
        <w:ind w:firstLine="340"/>
        <w:rPr>
          <w:color w:val="000000"/>
          <w:u w:color="000000"/>
        </w:rPr>
      </w:pPr>
      <w:r>
        <w:rPr>
          <w:b/>
        </w:rPr>
        <w:t>§ 3. </w:t>
      </w:r>
      <w:r>
        <w:rPr>
          <w:b/>
          <w:color w:val="000000"/>
          <w:u w:color="000000"/>
        </w:rPr>
        <w:t>Dokarmianie kotów wolno żyjących oraz zasady zakupu i wydawania karmy:</w:t>
      </w:r>
    </w:p>
    <w:p w:rsidR="00A77B3E" w:rsidRDefault="00000000">
      <w:pPr>
        <w:keepLines/>
        <w:spacing w:before="120" w:after="120"/>
        <w:ind w:firstLine="340"/>
        <w:rPr>
          <w:color w:val="000000"/>
          <w:u w:color="000000"/>
        </w:rPr>
      </w:pPr>
      <w:r>
        <w:t>1. </w:t>
      </w:r>
      <w:r>
        <w:rPr>
          <w:color w:val="000000"/>
          <w:u w:color="000000"/>
        </w:rPr>
        <w:t>Społeczny opiekun kotów zobowiązuje się:</w:t>
      </w:r>
      <w:r>
        <w:rPr>
          <w:color w:val="000000"/>
          <w:u w:color="000000"/>
        </w:rPr>
        <w:tab/>
      </w:r>
    </w:p>
    <w:p w:rsidR="00A77B3E" w:rsidRDefault="00000000">
      <w:pPr>
        <w:keepLines/>
        <w:spacing w:before="120" w:after="120"/>
        <w:ind w:left="227" w:hanging="227"/>
        <w:rPr>
          <w:color w:val="000000"/>
          <w:u w:color="000000"/>
        </w:rPr>
      </w:pPr>
      <w:r>
        <w:lastRenderedPageBreak/>
        <w:t>a) </w:t>
      </w:r>
      <w:r>
        <w:rPr>
          <w:color w:val="000000"/>
          <w:u w:color="000000"/>
        </w:rPr>
        <w:t>prowadzić dokarmianie kotów wolno żyjących w stałym i bezpiecznym dla zwierząt miejscu,</w:t>
      </w:r>
    </w:p>
    <w:p w:rsidR="00A77B3E" w:rsidRDefault="00000000">
      <w:pPr>
        <w:keepLines/>
        <w:spacing w:before="120" w:after="120"/>
        <w:ind w:left="227" w:hanging="227"/>
        <w:rPr>
          <w:color w:val="000000"/>
          <w:u w:color="000000"/>
        </w:rPr>
      </w:pPr>
      <w:r>
        <w:t>b) </w:t>
      </w:r>
      <w:r>
        <w:rPr>
          <w:color w:val="000000"/>
          <w:u w:color="000000"/>
        </w:rPr>
        <w:t>dokarmiać koty wolno żyjące w sposób niestwarzający uciążliwości dla mieszkańców oraz zachować porządek i czystość w miejscu dokarmiania,</w:t>
      </w:r>
    </w:p>
    <w:p w:rsidR="00A77B3E" w:rsidRDefault="00000000">
      <w:pPr>
        <w:keepLines/>
        <w:spacing w:before="120" w:after="120"/>
        <w:ind w:left="227" w:hanging="227"/>
        <w:rPr>
          <w:color w:val="000000"/>
          <w:u w:color="000000"/>
        </w:rPr>
      </w:pPr>
      <w:r>
        <w:t>c) </w:t>
      </w:r>
      <w:r>
        <w:rPr>
          <w:color w:val="000000"/>
          <w:u w:color="000000"/>
        </w:rPr>
        <w:t>zgłaszać niezwłocznie zmianę danych wskazanych we wniosku, w szczególności danych dotyczących liczby dokarmianych kotów oraz o fakcie zaprzestania dokarmiania,</w:t>
      </w:r>
    </w:p>
    <w:p w:rsidR="00A77B3E" w:rsidRDefault="00000000">
      <w:pPr>
        <w:keepLines/>
        <w:spacing w:before="120" w:after="120"/>
        <w:ind w:left="227" w:hanging="227"/>
        <w:rPr>
          <w:color w:val="000000"/>
          <w:u w:color="000000"/>
        </w:rPr>
      </w:pPr>
      <w:r>
        <w:t>d) </w:t>
      </w:r>
      <w:r>
        <w:rPr>
          <w:color w:val="000000"/>
          <w:u w:color="000000"/>
        </w:rPr>
        <w:t>przechowywać karmę w sposób zabezpieczający przed zniszczeniem i zepsuciem,</w:t>
      </w:r>
    </w:p>
    <w:p w:rsidR="00A77B3E" w:rsidRDefault="00000000">
      <w:pPr>
        <w:keepLines/>
        <w:spacing w:before="120" w:after="120"/>
        <w:ind w:left="227" w:hanging="227"/>
        <w:rPr>
          <w:color w:val="000000"/>
          <w:u w:color="000000"/>
        </w:rPr>
      </w:pPr>
      <w:r>
        <w:t>e) </w:t>
      </w:r>
      <w:r>
        <w:rPr>
          <w:color w:val="000000"/>
          <w:u w:color="000000"/>
        </w:rPr>
        <w:t>brać czynny udział w ograniczeniu populacji kotów.</w:t>
      </w:r>
    </w:p>
    <w:p w:rsidR="00A77B3E" w:rsidRDefault="00000000">
      <w:pPr>
        <w:keepLines/>
        <w:spacing w:before="120" w:after="120"/>
        <w:ind w:firstLine="340"/>
        <w:rPr>
          <w:color w:val="000000"/>
          <w:u w:color="000000"/>
        </w:rPr>
      </w:pPr>
      <w:r>
        <w:t>2. </w:t>
      </w:r>
      <w:r>
        <w:rPr>
          <w:color w:val="000000"/>
          <w:u w:color="000000"/>
        </w:rPr>
        <w:t>Bezpłatna karma przysługuje społecznym opiekunom kotów mieszkającym na terenie Gminy Pacyna, gdzie przebywają koty wolno żyjące objęte opieką przez cały rok. Na każdego kota przypada ta sama ilość karmy. Dokarmianie nie zaspakaja w całości potrzeb żywieniowych kotów wolno żyjących.</w:t>
      </w:r>
    </w:p>
    <w:p w:rsidR="00A77B3E" w:rsidRDefault="00000000">
      <w:pPr>
        <w:keepLines/>
        <w:spacing w:before="120" w:after="120"/>
        <w:ind w:firstLine="340"/>
        <w:rPr>
          <w:color w:val="000000"/>
          <w:u w:color="000000"/>
        </w:rPr>
      </w:pPr>
      <w:r>
        <w:t>3. </w:t>
      </w:r>
      <w:r>
        <w:rPr>
          <w:color w:val="000000"/>
          <w:u w:color="000000"/>
        </w:rPr>
        <w:t>Karma przyznawana jest na pisemny wniosek społecznego opiekuna kotów wolno żyjących wg załącznika Nr 3 do Programu. Z przekazania karmy sporządza się protokół zdawczo - odbiorczy wg załącznika Nr 4 do Programu.</w:t>
      </w:r>
    </w:p>
    <w:p w:rsidR="00A77B3E" w:rsidRDefault="00000000">
      <w:pPr>
        <w:keepLines/>
        <w:spacing w:before="120" w:after="120"/>
        <w:ind w:firstLine="340"/>
        <w:rPr>
          <w:color w:val="000000"/>
          <w:u w:color="000000"/>
        </w:rPr>
      </w:pPr>
      <w:r>
        <w:t>4. </w:t>
      </w:r>
      <w:r>
        <w:rPr>
          <w:color w:val="000000"/>
          <w:u w:color="000000"/>
        </w:rPr>
        <w:t>O przyznaniu karmy i terminie jej odbioru społeczny opiekun kotów powiadomiony zostanie telefonicznie (na podany we wniosku nr telefonu).</w:t>
      </w:r>
    </w:p>
    <w:p w:rsidR="00A77B3E" w:rsidRDefault="00000000">
      <w:pPr>
        <w:keepLines/>
        <w:spacing w:before="120" w:after="120"/>
        <w:ind w:firstLine="340"/>
        <w:rPr>
          <w:color w:val="000000"/>
          <w:u w:color="000000"/>
        </w:rPr>
      </w:pPr>
      <w:r>
        <w:t>5. </w:t>
      </w:r>
      <w:r>
        <w:rPr>
          <w:color w:val="000000"/>
          <w:u w:color="000000"/>
        </w:rPr>
        <w:t>Zakupu karmy dokonuje Gmina. Na realizację zadania związanego z dokarmianiem kotów, Gmina Pacyna zapewnia środki finansowe w budżecie na dany rok.</w:t>
      </w:r>
    </w:p>
    <w:p w:rsidR="00A77B3E" w:rsidRDefault="00000000">
      <w:pPr>
        <w:keepLines/>
        <w:spacing w:before="120" w:after="120"/>
        <w:ind w:firstLine="340"/>
        <w:rPr>
          <w:color w:val="000000"/>
          <w:u w:color="000000"/>
        </w:rPr>
      </w:pPr>
      <w:r>
        <w:t>6. </w:t>
      </w:r>
      <w:r>
        <w:rPr>
          <w:color w:val="000000"/>
          <w:u w:color="000000"/>
        </w:rPr>
        <w:t>Karma będzie wydawana społecznym opiekunom kotów w miejscu wskazanym przez Urząd Gminy w Pacynie raz w miesiącu, z zachowaniem terminu podanego i ustalonego przez Koordynatora Programu.</w:t>
      </w:r>
    </w:p>
    <w:p w:rsidR="00A77B3E" w:rsidRDefault="00000000">
      <w:pPr>
        <w:keepLines/>
        <w:spacing w:before="120" w:after="120"/>
        <w:ind w:firstLine="340"/>
        <w:rPr>
          <w:color w:val="000000"/>
          <w:u w:color="000000"/>
        </w:rPr>
      </w:pPr>
      <w:r>
        <w:t>7. </w:t>
      </w:r>
      <w:r>
        <w:rPr>
          <w:color w:val="000000"/>
          <w:u w:color="000000"/>
        </w:rPr>
        <w:t>Karma wydawana jest raz w miesiącu, w terminie do 10-każdego miesiąca.</w:t>
      </w:r>
    </w:p>
    <w:p w:rsidR="00A77B3E" w:rsidRDefault="00000000">
      <w:pPr>
        <w:keepLines/>
        <w:spacing w:before="120" w:after="120"/>
        <w:ind w:firstLine="340"/>
        <w:rPr>
          <w:color w:val="000000"/>
          <w:u w:color="000000"/>
        </w:rPr>
      </w:pPr>
      <w:r>
        <w:t>8. </w:t>
      </w:r>
      <w:r>
        <w:rPr>
          <w:color w:val="000000"/>
          <w:u w:color="000000"/>
        </w:rPr>
        <w:t>Ustala się termin odbioru karmy: pierwszy poniedziałek miesiąca przez cały rok w godz. 8.00-15.00. Karma nie odebrana w danym miesiącu nie może być pobrana w kolejnym. W uzasadnionych sytuacjach po wcześniejszym poinformowaniu Koordynatora dopuszcza się odbiór karmy w innym terminie.</w:t>
      </w:r>
    </w:p>
    <w:p w:rsidR="00A77B3E" w:rsidRDefault="00000000">
      <w:pPr>
        <w:keepLines/>
        <w:spacing w:before="120" w:after="120"/>
        <w:ind w:firstLine="340"/>
        <w:rPr>
          <w:color w:val="000000"/>
          <w:u w:color="000000"/>
        </w:rPr>
      </w:pPr>
      <w:r>
        <w:t>9. </w:t>
      </w:r>
      <w:r>
        <w:rPr>
          <w:color w:val="000000"/>
          <w:u w:color="000000"/>
        </w:rPr>
        <w:t>Ilość karmy przeznaczonej do dokarmiania kotów wolno żyjących wynika z ilości środków finansowych otrzymanych w danym roku budżetowym i jest realizowana przez cały rok. W okresie od października do marca przyjmuje się limit 800 g karmy suchej na jednego kota, natomiast w miesiącach kwiecień-wrzesień limit 500 g karmy suchej na jednego kota.</w:t>
      </w:r>
    </w:p>
    <w:p w:rsidR="00A77B3E" w:rsidRDefault="00000000">
      <w:pPr>
        <w:keepLines/>
        <w:spacing w:before="120" w:after="120"/>
        <w:ind w:firstLine="340"/>
        <w:rPr>
          <w:color w:val="000000"/>
          <w:u w:color="000000"/>
        </w:rPr>
      </w:pPr>
      <w:r>
        <w:t>10. </w:t>
      </w:r>
      <w:r>
        <w:rPr>
          <w:color w:val="000000"/>
          <w:u w:color="000000"/>
        </w:rPr>
        <w:t>Ilość wydanej karmy społecznemu opiekunowi kotów stanowi iloczyn liczby kotów wskazanych we wniosku o przyznanie karmy i przyjętego limitu karmy na jednego kota na miesiąc.</w:t>
      </w:r>
    </w:p>
    <w:p w:rsidR="00A77B3E" w:rsidRDefault="00000000">
      <w:pPr>
        <w:keepLines/>
        <w:spacing w:before="120" w:after="120"/>
        <w:ind w:firstLine="340"/>
        <w:rPr>
          <w:color w:val="000000"/>
          <w:u w:color="000000"/>
        </w:rPr>
      </w:pPr>
      <w:r>
        <w:t>11. </w:t>
      </w:r>
      <w:r>
        <w:rPr>
          <w:color w:val="000000"/>
          <w:u w:color="000000"/>
        </w:rPr>
        <w:t>Z przekazania karmy sporządza się protokół zdawczo - odbiorczy zgodnie z załącznikiem Nr 4 do Programu.</w:t>
      </w:r>
    </w:p>
    <w:p w:rsidR="00A77B3E" w:rsidRDefault="00000000">
      <w:pPr>
        <w:keepLines/>
        <w:spacing w:before="120" w:after="120"/>
        <w:ind w:firstLine="340"/>
        <w:rPr>
          <w:color w:val="000000"/>
          <w:u w:color="000000"/>
        </w:rPr>
      </w:pPr>
      <w:r>
        <w:t>12. </w:t>
      </w:r>
      <w:r>
        <w:rPr>
          <w:color w:val="000000"/>
          <w:u w:color="000000"/>
        </w:rPr>
        <w:t>Społecznemu opiekunowi kotów nie przysługuje jakiekolwiek wynagrodzenie lub świadczenie z tytułu realizowanego zadania.</w:t>
      </w:r>
    </w:p>
    <w:p w:rsidR="00A77B3E" w:rsidRDefault="00000000">
      <w:pPr>
        <w:keepLines/>
        <w:spacing w:before="120" w:after="120"/>
        <w:ind w:firstLine="340"/>
        <w:rPr>
          <w:color w:val="000000"/>
          <w:u w:color="000000"/>
        </w:rPr>
      </w:pPr>
      <w:r>
        <w:t>13. </w:t>
      </w:r>
      <w:r>
        <w:rPr>
          <w:color w:val="000000"/>
          <w:u w:color="000000"/>
        </w:rPr>
        <w:t>Społeczny opiekun kotów realizuje zadanie osobiście. Może powierzyć wykonanie tego zadania innej osobie, ponosząc pełną odpowiedzialność za jego wykonanie w zastępstwie.</w:t>
      </w:r>
    </w:p>
    <w:p w:rsidR="00A77B3E" w:rsidRDefault="00000000">
      <w:pPr>
        <w:keepLines/>
        <w:spacing w:before="120" w:after="120"/>
        <w:ind w:firstLine="340"/>
        <w:rPr>
          <w:color w:val="000000"/>
          <w:u w:color="000000"/>
        </w:rPr>
      </w:pPr>
      <w:r>
        <w:rPr>
          <w:b/>
        </w:rPr>
        <w:t>§ 4. </w:t>
      </w:r>
      <w:r>
        <w:rPr>
          <w:b/>
          <w:color w:val="000000"/>
          <w:u w:color="000000"/>
        </w:rPr>
        <w:t>Zasady kontroli</w:t>
      </w:r>
    </w:p>
    <w:p w:rsidR="00A77B3E" w:rsidRDefault="00000000">
      <w:pPr>
        <w:keepLines/>
        <w:spacing w:before="120" w:after="120"/>
        <w:ind w:firstLine="340"/>
        <w:rPr>
          <w:color w:val="000000"/>
          <w:u w:color="000000"/>
        </w:rPr>
      </w:pPr>
      <w:r>
        <w:t>1. </w:t>
      </w:r>
      <w:r>
        <w:rPr>
          <w:color w:val="000000"/>
          <w:u w:color="000000"/>
        </w:rPr>
        <w:t>Gmina ma prawo do przeprowadzenia kontroli społecznego opiekuna kotów. Kontroli podlega:</w:t>
      </w:r>
    </w:p>
    <w:p w:rsidR="00A77B3E" w:rsidRDefault="00000000">
      <w:pPr>
        <w:keepLines/>
        <w:spacing w:before="120" w:after="120"/>
        <w:ind w:left="227" w:hanging="227"/>
        <w:rPr>
          <w:color w:val="000000"/>
          <w:u w:color="000000"/>
        </w:rPr>
      </w:pPr>
      <w:r>
        <w:t>a) </w:t>
      </w:r>
      <w:r>
        <w:rPr>
          <w:color w:val="000000"/>
          <w:u w:color="000000"/>
        </w:rPr>
        <w:t>sposób wykorzystania karmy przekazanej przez Gminę,</w:t>
      </w:r>
    </w:p>
    <w:p w:rsidR="00A77B3E" w:rsidRDefault="00000000">
      <w:pPr>
        <w:keepLines/>
        <w:spacing w:before="120" w:after="120"/>
        <w:ind w:left="227" w:hanging="227"/>
        <w:rPr>
          <w:color w:val="000000"/>
          <w:u w:color="000000"/>
        </w:rPr>
      </w:pPr>
      <w:r>
        <w:t>b) </w:t>
      </w:r>
      <w:r>
        <w:rPr>
          <w:color w:val="000000"/>
          <w:u w:color="000000"/>
        </w:rPr>
        <w:t>warunki, w jakich dokarmiane są wolno żyjące koty,</w:t>
      </w:r>
    </w:p>
    <w:p w:rsidR="00A77B3E" w:rsidRDefault="00000000">
      <w:pPr>
        <w:keepLines/>
        <w:spacing w:before="120" w:after="120"/>
        <w:ind w:left="227" w:hanging="227"/>
        <w:rPr>
          <w:color w:val="000000"/>
          <w:u w:color="000000"/>
        </w:rPr>
      </w:pPr>
      <w:r>
        <w:t>c) </w:t>
      </w:r>
      <w:r>
        <w:rPr>
          <w:color w:val="000000"/>
          <w:u w:color="000000"/>
        </w:rPr>
        <w:t>warunki przechowywania karmy.</w:t>
      </w:r>
    </w:p>
    <w:p w:rsidR="00A77B3E" w:rsidRDefault="00000000">
      <w:pPr>
        <w:keepLines/>
        <w:spacing w:before="120" w:after="120"/>
        <w:ind w:firstLine="340"/>
        <w:rPr>
          <w:color w:val="000000"/>
          <w:u w:color="000000"/>
        </w:rPr>
      </w:pPr>
      <w:r>
        <w:t>2. </w:t>
      </w:r>
      <w:r>
        <w:rPr>
          <w:color w:val="000000"/>
          <w:u w:color="000000"/>
        </w:rPr>
        <w:t>O terminie kontroli Gmina nie ma obowiązku powiadamiać społecznego opiekuna kotów.</w:t>
      </w:r>
    </w:p>
    <w:p w:rsidR="00A77B3E" w:rsidRDefault="00000000">
      <w:pPr>
        <w:keepLines/>
        <w:spacing w:before="120" w:after="120"/>
        <w:ind w:firstLine="340"/>
        <w:rPr>
          <w:color w:val="000000"/>
          <w:u w:color="000000"/>
        </w:rPr>
      </w:pPr>
      <w:r>
        <w:t>3. </w:t>
      </w:r>
      <w:r>
        <w:rPr>
          <w:color w:val="000000"/>
          <w:u w:color="000000"/>
        </w:rPr>
        <w:t>Kontrolę przeprowadza się w miejscu i godzinach wskazanym we wniosku o przyznanie karmy jako miejsce dokarmiania kotów.</w:t>
      </w:r>
    </w:p>
    <w:p w:rsidR="00A77B3E" w:rsidRDefault="00000000">
      <w:pPr>
        <w:keepLines/>
        <w:spacing w:before="120" w:after="120"/>
        <w:ind w:firstLine="340"/>
        <w:rPr>
          <w:color w:val="000000"/>
          <w:u w:color="000000"/>
        </w:rPr>
      </w:pPr>
      <w:r>
        <w:t>4. </w:t>
      </w:r>
      <w:r>
        <w:rPr>
          <w:color w:val="000000"/>
          <w:u w:color="000000"/>
        </w:rPr>
        <w:t>Z przeprowadzonej kontroli spisuje się protokół.</w:t>
      </w:r>
    </w:p>
    <w:p w:rsidR="00A77B3E" w:rsidRDefault="00000000">
      <w:pPr>
        <w:keepLines/>
        <w:spacing w:before="120" w:after="120"/>
        <w:ind w:firstLine="340"/>
        <w:rPr>
          <w:color w:val="000000"/>
          <w:u w:color="000000"/>
        </w:rPr>
      </w:pPr>
      <w:r>
        <w:lastRenderedPageBreak/>
        <w:t>5. </w:t>
      </w:r>
      <w:r>
        <w:rPr>
          <w:color w:val="000000"/>
          <w:u w:color="000000"/>
        </w:rPr>
        <w:t>W razie stwierdzenia nieprawidłowości podczas kontroli, a w szczególności w przypadku karmienia kotów w niewłaściwym miejscu (np. niebezpiecznym dla zwierząt), dysponowanie karmą niezgodnie z przeznaczeniem, niewłaściwego przechowywania karmy, przekazanie otrzymanej karmy osobom trzecim (za wyjątkiem czasowego przekazania zadania innej osobie w uzasadnionych lub losowych przypadkach) lub nieodbieranie karmy w wyznaczonym terminie - społeczny opiekun kotów może zostać skreślony z rejestru społecznych opiekunów kotów.</w:t>
      </w:r>
    </w:p>
    <w:p w:rsidR="00A77B3E" w:rsidRDefault="00000000">
      <w:pPr>
        <w:keepLines/>
        <w:spacing w:before="120" w:after="120"/>
        <w:ind w:firstLine="340"/>
        <w:rPr>
          <w:color w:val="000000"/>
          <w:u w:color="000000"/>
        </w:rPr>
      </w:pPr>
      <w:r>
        <w:t>6. </w:t>
      </w:r>
      <w:r>
        <w:rPr>
          <w:color w:val="000000"/>
          <w:u w:color="000000"/>
        </w:rPr>
        <w:t>Społeczny opiekun kotów, który został skreślony z rejestru nie może zostać ponownie na nią wpisany przez okres 1 roku.</w:t>
      </w:r>
    </w:p>
    <w:p w:rsidR="00A77B3E" w:rsidRDefault="00000000">
      <w:pPr>
        <w:keepNext/>
        <w:keepLines/>
        <w:spacing w:before="120" w:after="120"/>
        <w:ind w:firstLine="340"/>
        <w:rPr>
          <w:color w:val="000000"/>
          <w:u w:color="000000"/>
        </w:rPr>
      </w:pPr>
      <w:r>
        <w:t>7. </w:t>
      </w:r>
      <w:r>
        <w:rPr>
          <w:color w:val="000000"/>
          <w:u w:color="000000"/>
        </w:rPr>
        <w:t>W przypadku wykorzystania darmowej karmy w inny sposób niż dokarmianie kotów wolno żyjących, społeczny opiekun kotów zostanie obciążony kosztami jej zakupu i skreślony z rejestru społecznych opiekunów kotów bez możliwości ponownego ubiegania się o statut społecznego opiekuna kotów.</w:t>
      </w:r>
    </w:p>
    <w:p w:rsidR="00A77B3E" w:rsidRDefault="00A77B3E">
      <w:pPr>
        <w:keepNext/>
        <w:keepLines/>
        <w:spacing w:before="120" w:after="120"/>
        <w:ind w:firstLine="340"/>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A61AAF">
        <w:tc>
          <w:tcPr>
            <w:tcW w:w="2500" w:type="pct"/>
            <w:tcMar>
              <w:top w:w="0" w:type="dxa"/>
              <w:left w:w="0" w:type="dxa"/>
              <w:bottom w:w="0" w:type="dxa"/>
              <w:right w:w="0" w:type="dxa"/>
            </w:tcMar>
            <w:hideMark/>
          </w:tcPr>
          <w:p w:rsidR="00A61AAF" w:rsidRDefault="00A61AAF">
            <w:pPr>
              <w:keepNext/>
              <w:keepLines/>
              <w:jc w:val="left"/>
              <w:rPr>
                <w:color w:val="000000"/>
                <w:szCs w:val="22"/>
              </w:rPr>
            </w:pPr>
          </w:p>
        </w:tc>
        <w:tc>
          <w:tcPr>
            <w:tcW w:w="2500" w:type="pct"/>
            <w:tcMar>
              <w:top w:w="0" w:type="dxa"/>
              <w:left w:w="0" w:type="dxa"/>
              <w:bottom w:w="0" w:type="dxa"/>
              <w:right w:w="0" w:type="dxa"/>
            </w:tcMar>
            <w:hideMark/>
          </w:tcPr>
          <w:p w:rsidR="00A61AAF"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Beata Kowalska</w:t>
            </w:r>
          </w:p>
        </w:tc>
      </w:tr>
    </w:tbl>
    <w:p w:rsidR="00A77B3E" w:rsidRDefault="00A77B3E">
      <w:pPr>
        <w:keepNext/>
        <w:rPr>
          <w:color w:val="000000"/>
          <w:u w:color="000000"/>
        </w:rPr>
        <w:sectPr w:rsidR="00A77B3E">
          <w:footerReference w:type="default" r:id="rId9"/>
          <w:endnotePr>
            <w:numFmt w:val="decimal"/>
          </w:endnotePr>
          <w:pgSz w:w="11906" w:h="16838"/>
          <w:pgMar w:top="1417" w:right="1020" w:bottom="992" w:left="1020" w:header="708" w:footer="708" w:gutter="0"/>
          <w:pgNumType w:start="1"/>
          <w:cols w:space="708"/>
          <w:docGrid w:linePitch="360"/>
        </w:sectPr>
      </w:pPr>
    </w:p>
    <w:p w:rsidR="00A77B3E" w:rsidRDefault="00000000">
      <w:pPr>
        <w:keepNext/>
        <w:spacing w:before="120" w:after="120" w:line="360" w:lineRule="auto"/>
        <w:ind w:left="654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2 do Programu</w:t>
      </w:r>
    </w:p>
    <w:p w:rsidR="00A77B3E" w:rsidRDefault="00000000">
      <w:pPr>
        <w:keepNext/>
        <w:spacing w:after="480"/>
        <w:jc w:val="center"/>
        <w:rPr>
          <w:color w:val="000000"/>
          <w:u w:color="000000"/>
        </w:rPr>
      </w:pPr>
      <w:r>
        <w:rPr>
          <w:b/>
          <w:color w:val="000000"/>
          <w:u w:color="000000"/>
        </w:rPr>
        <w:t>Wniosek</w:t>
      </w:r>
      <w:r>
        <w:rPr>
          <w:b/>
          <w:color w:val="000000"/>
          <w:u w:color="000000"/>
        </w:rPr>
        <w:br/>
        <w:t>o wpis do rejestru społecznych opiekunów kotów wolno żyjących na terenie Gminy Pacyna</w:t>
      </w:r>
    </w:p>
    <w:p w:rsidR="00A77B3E" w:rsidRDefault="00000000">
      <w:pPr>
        <w:spacing w:before="120" w:after="120"/>
        <w:ind w:firstLine="227"/>
        <w:jc w:val="left"/>
        <w:rPr>
          <w:color w:val="000000"/>
          <w:u w:color="000000"/>
        </w:rPr>
      </w:pPr>
      <w:r>
        <w:rPr>
          <w:color w:val="000000"/>
          <w:u w:color="000000"/>
        </w:rPr>
        <w:t>…………………………………………………………….</w:t>
      </w:r>
    </w:p>
    <w:p w:rsidR="00A77B3E" w:rsidRDefault="00000000">
      <w:pPr>
        <w:spacing w:before="120" w:after="120"/>
        <w:ind w:firstLine="227"/>
        <w:jc w:val="left"/>
        <w:rPr>
          <w:color w:val="000000"/>
          <w:u w:color="000000"/>
        </w:rPr>
      </w:pPr>
      <w:r>
        <w:rPr>
          <w:color w:val="000000"/>
          <w:u w:color="000000"/>
        </w:rPr>
        <w:t>(imię i nazwisko)</w:t>
      </w:r>
    </w:p>
    <w:p w:rsidR="00A77B3E" w:rsidRDefault="00000000">
      <w:pPr>
        <w:spacing w:before="120" w:after="120"/>
        <w:ind w:firstLine="227"/>
        <w:jc w:val="left"/>
        <w:rPr>
          <w:color w:val="000000"/>
          <w:u w:color="000000"/>
        </w:rPr>
      </w:pPr>
      <w:r>
        <w:rPr>
          <w:color w:val="000000"/>
          <w:u w:color="000000"/>
        </w:rPr>
        <w:t>..............................................................................................</w:t>
      </w:r>
    </w:p>
    <w:p w:rsidR="00A77B3E" w:rsidRDefault="00000000">
      <w:pPr>
        <w:spacing w:before="120" w:after="120"/>
        <w:ind w:firstLine="227"/>
        <w:jc w:val="left"/>
        <w:rPr>
          <w:color w:val="000000"/>
          <w:u w:color="000000"/>
        </w:rPr>
      </w:pPr>
      <w:r>
        <w:rPr>
          <w:color w:val="000000"/>
          <w:u w:color="000000"/>
        </w:rPr>
        <w:t>(adres zamieszkania,  numer telefonu)</w:t>
      </w:r>
    </w:p>
    <w:p w:rsidR="00A77B3E" w:rsidRDefault="00000000">
      <w:pPr>
        <w:spacing w:before="120" w:after="120"/>
        <w:ind w:firstLine="227"/>
        <w:jc w:val="left"/>
        <w:rPr>
          <w:color w:val="000000"/>
          <w:u w:color="000000"/>
        </w:rPr>
      </w:pPr>
      <w:r>
        <w:rPr>
          <w:color w:val="000000"/>
          <w:u w:color="000000"/>
        </w:rPr>
        <w:t>Oświadczam, że sprawuję opiekę nad n/w kotami wolno żyjącymi:</w:t>
      </w:r>
    </w:p>
    <w:p w:rsidR="00A77B3E" w:rsidRDefault="00000000">
      <w:pPr>
        <w:keepLines/>
        <w:spacing w:before="120" w:after="120"/>
        <w:ind w:firstLine="340"/>
        <w:rPr>
          <w:color w:val="000000"/>
          <w:u w:color="000000"/>
        </w:rPr>
      </w:pPr>
      <w:r>
        <w:t>1. </w:t>
      </w:r>
      <w:r>
        <w:rPr>
          <w:color w:val="000000"/>
          <w:u w:color="000000"/>
        </w:rPr>
        <w:t>Miejsce bytowania populacji (adres)...............................................................................................</w:t>
      </w:r>
    </w:p>
    <w:p w:rsidR="00A77B3E" w:rsidRDefault="00000000">
      <w:pPr>
        <w:keepLines/>
        <w:spacing w:before="120" w:after="120"/>
        <w:ind w:firstLine="340"/>
        <w:rPr>
          <w:color w:val="000000"/>
          <w:u w:color="000000"/>
        </w:rPr>
      </w:pPr>
      <w:r>
        <w:t>2. </w:t>
      </w:r>
      <w:r>
        <w:rPr>
          <w:color w:val="000000"/>
          <w:u w:color="000000"/>
        </w:rPr>
        <w:t>Liczebność populacji ............... szt.</w:t>
      </w:r>
    </w:p>
    <w:p w:rsidR="00A77B3E" w:rsidRDefault="00000000">
      <w:pPr>
        <w:keepLines/>
        <w:spacing w:before="120" w:after="120"/>
        <w:ind w:firstLine="340"/>
        <w:rPr>
          <w:color w:val="000000"/>
          <w:u w:color="000000"/>
        </w:rPr>
      </w:pPr>
      <w:r>
        <w:t>3. </w:t>
      </w:r>
      <w:r>
        <w:rPr>
          <w:color w:val="000000"/>
          <w:u w:color="000000"/>
        </w:rPr>
        <w:t>Stałe dni karmienia (wskazać dzień tygodnia) ................................w godz. ....................................</w:t>
      </w:r>
    </w:p>
    <w:p w:rsidR="00A77B3E" w:rsidRDefault="00000000">
      <w:pPr>
        <w:keepLines/>
        <w:spacing w:before="120" w:after="120"/>
        <w:ind w:firstLine="340"/>
        <w:rPr>
          <w:color w:val="000000"/>
          <w:u w:color="000000"/>
        </w:rPr>
      </w:pPr>
      <w:r>
        <w:t>4. </w:t>
      </w:r>
      <w:r>
        <w:rPr>
          <w:color w:val="000000"/>
          <w:u w:color="000000"/>
        </w:rPr>
        <w:t>Adres dokarmiania populacji ze wskazaniem dokładnej lokalizacji ..................................................</w:t>
      </w:r>
    </w:p>
    <w:p w:rsidR="00A77B3E" w:rsidRDefault="00000000">
      <w:pPr>
        <w:spacing w:before="120" w:after="120"/>
        <w:ind w:firstLine="227"/>
        <w:jc w:val="left"/>
        <w:rPr>
          <w:color w:val="000000"/>
          <w:u w:color="000000"/>
        </w:rPr>
      </w:pPr>
      <w:r>
        <w:rPr>
          <w:color w:val="000000"/>
          <w:u w:color="000000"/>
        </w:rPr>
        <w:t>...........................................................................................................................................................</w:t>
      </w:r>
    </w:p>
    <w:p w:rsidR="00A77B3E" w:rsidRDefault="00000000">
      <w:pPr>
        <w:keepLines/>
        <w:spacing w:before="120" w:after="120"/>
        <w:ind w:firstLine="340"/>
        <w:rPr>
          <w:color w:val="000000"/>
          <w:u w:color="000000"/>
        </w:rPr>
      </w:pPr>
      <w:r>
        <w:t>5. </w:t>
      </w:r>
      <w:r>
        <w:rPr>
          <w:color w:val="000000"/>
          <w:u w:color="000000"/>
        </w:rPr>
        <w:t>Zobowiązuje się informować pisemnie Koordynatora Programu o zmianie liczebności kotów objętych moją opieką oraz o każdej zmianie innych danych wskazanych w niniejszym wniosku, w szczególności o zaprzestaniu przeze mnie opieki nad kotami wolno żyjącymi.</w:t>
      </w:r>
    </w:p>
    <w:p w:rsidR="00A77B3E" w:rsidRDefault="00000000">
      <w:pPr>
        <w:keepLines/>
        <w:spacing w:before="120" w:after="120"/>
        <w:ind w:firstLine="340"/>
        <w:rPr>
          <w:color w:val="000000"/>
          <w:u w:color="000000"/>
        </w:rPr>
      </w:pPr>
      <w:r>
        <w:t>6. </w:t>
      </w:r>
      <w:r>
        <w:rPr>
          <w:color w:val="000000"/>
          <w:u w:color="000000"/>
        </w:rPr>
        <w:t>Oświadczam, że podane dane są zgodne ze stanem faktycznym.</w:t>
      </w:r>
    </w:p>
    <w:p w:rsidR="00A77B3E" w:rsidRDefault="00000000">
      <w:pPr>
        <w:keepLines/>
        <w:spacing w:before="120" w:after="120"/>
        <w:ind w:firstLine="340"/>
        <w:rPr>
          <w:color w:val="000000"/>
          <w:u w:color="000000"/>
        </w:rPr>
      </w:pPr>
      <w:r>
        <w:t>7. </w:t>
      </w:r>
      <w:r>
        <w:rPr>
          <w:color w:val="000000"/>
          <w:u w:color="000000"/>
        </w:rPr>
        <w:t>Oświadczam, że dobrowolnie, społecznie i nieodpłatnie sprawuję opiekę nad kotami wolno żyjącymi i zajmuje się ich dokarmianiem.</w:t>
      </w:r>
    </w:p>
    <w:p w:rsidR="00A77B3E" w:rsidRDefault="00000000">
      <w:pPr>
        <w:spacing w:before="120" w:after="120"/>
        <w:ind w:firstLine="227"/>
        <w:rPr>
          <w:color w:val="000000"/>
          <w:u w:color="000000"/>
        </w:rPr>
      </w:pPr>
      <w:r>
        <w:rPr>
          <w:color w:val="000000"/>
          <w:u w:color="000000"/>
        </w:rPr>
        <w:t>Oświadczam, że zapoznałem się z Regulaminem rejestracji społecznych opiekunów kotów wolno żyjących, dokarmiania i opieki nad kotami wolno żyjącymi wraz z zasadami kontroli, a także  zobowiązuje się do jego przestrzegania</w:t>
      </w:r>
    </w:p>
    <w:p w:rsidR="00A77B3E" w:rsidRDefault="00000000">
      <w:pPr>
        <w:spacing w:before="120" w:after="120"/>
        <w:ind w:firstLine="227"/>
        <w:jc w:val="right"/>
        <w:rPr>
          <w:color w:val="000000"/>
          <w:u w:color="000000"/>
        </w:rPr>
      </w:pPr>
      <w:r>
        <w:rPr>
          <w:color w:val="000000"/>
          <w:u w:color="000000"/>
        </w:rPr>
        <w:t>…………………………………………………….</w:t>
      </w:r>
    </w:p>
    <w:p w:rsidR="00A77B3E" w:rsidRDefault="00000000">
      <w:pPr>
        <w:spacing w:before="120" w:after="120"/>
        <w:ind w:firstLine="227"/>
        <w:jc w:val="right"/>
        <w:rPr>
          <w:color w:val="000000"/>
          <w:u w:color="000000"/>
        </w:rPr>
      </w:pPr>
      <w:r>
        <w:rPr>
          <w:color w:val="000000"/>
          <w:u w:color="000000"/>
        </w:rPr>
        <w:t>(czytelny podpis społecznego opiekuna kotów)</w:t>
      </w:r>
    </w:p>
    <w:p w:rsidR="00A77B3E" w:rsidRDefault="00000000">
      <w:pPr>
        <w:spacing w:before="120" w:after="120"/>
        <w:jc w:val="center"/>
        <w:rPr>
          <w:b/>
          <w:color w:val="000000"/>
          <w:u w:color="000000"/>
        </w:rPr>
      </w:pPr>
      <w:r>
        <w:rPr>
          <w:b/>
          <w:color w:val="000000"/>
          <w:u w:color="000000"/>
        </w:rPr>
        <w:t>Klauzula informacyjna o przetwarzaniu danych</w:t>
      </w:r>
    </w:p>
    <w:p w:rsidR="00A77B3E" w:rsidRDefault="00000000">
      <w:pPr>
        <w:keepLines/>
        <w:spacing w:before="120" w:after="120"/>
        <w:ind w:firstLine="340"/>
        <w:rPr>
          <w:color w:val="000000"/>
          <w:u w:color="000000"/>
        </w:rPr>
      </w:pPr>
      <w:r>
        <w:t>1. </w:t>
      </w:r>
      <w:r>
        <w:rPr>
          <w:color w:val="000000"/>
          <w:u w:color="000000"/>
        </w:rPr>
        <w:t>Zgodnie z art. 13 ust. 1 i ust.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Wójt Gminy Pacyna informuje, że jest administratorem Państwa danych osobowych w siedzibie Urzędu Gminy w Pacynie, ul. Wyzwolenia 7, 09-541 Pacyna;</w:t>
      </w:r>
    </w:p>
    <w:p w:rsidR="00A77B3E" w:rsidRDefault="00000000">
      <w:pPr>
        <w:keepLines/>
        <w:spacing w:before="120" w:after="120"/>
        <w:ind w:firstLine="340"/>
        <w:rPr>
          <w:color w:val="000000"/>
          <w:u w:color="000000"/>
        </w:rPr>
      </w:pPr>
      <w:r>
        <w:t>2. </w:t>
      </w:r>
      <w:r>
        <w:rPr>
          <w:color w:val="000000"/>
          <w:u w:color="000000"/>
        </w:rPr>
        <w:t xml:space="preserve">Inspektorem Ochrony Danych jest Damian </w:t>
      </w:r>
      <w:proofErr w:type="spellStart"/>
      <w:r>
        <w:rPr>
          <w:color w:val="000000"/>
          <w:u w:color="000000"/>
        </w:rPr>
        <w:t>Busler</w:t>
      </w:r>
      <w:proofErr w:type="spellEnd"/>
      <w:r>
        <w:rPr>
          <w:color w:val="000000"/>
          <w:u w:color="000000"/>
        </w:rPr>
        <w:t xml:space="preserve"> - informatyk; kontakt e - mail: iodo@pacyna.mazowsze.pl  ;</w:t>
      </w:r>
    </w:p>
    <w:p w:rsidR="00A77B3E" w:rsidRDefault="00000000">
      <w:pPr>
        <w:keepLines/>
        <w:spacing w:before="120" w:after="120"/>
        <w:ind w:firstLine="340"/>
        <w:rPr>
          <w:color w:val="000000"/>
          <w:u w:color="000000"/>
        </w:rPr>
      </w:pPr>
      <w:r>
        <w:t>3. </w:t>
      </w:r>
      <w:r>
        <w:rPr>
          <w:color w:val="000000"/>
          <w:u w:color="000000"/>
        </w:rPr>
        <w:t>Zbierane dane osobowe przetwarzane są w celu wykonywania przez Urząd ustawowych zadań publicznych;</w:t>
      </w:r>
    </w:p>
    <w:p w:rsidR="00A77B3E" w:rsidRDefault="00000000">
      <w:pPr>
        <w:keepLines/>
        <w:spacing w:before="120" w:after="120"/>
        <w:ind w:firstLine="340"/>
        <w:rPr>
          <w:color w:val="000000"/>
          <w:u w:color="000000"/>
        </w:rPr>
      </w:pPr>
      <w:r>
        <w:t>4. </w:t>
      </w:r>
      <w:r>
        <w:rPr>
          <w:color w:val="000000"/>
          <w:u w:color="000000"/>
        </w:rPr>
        <w:t>Państwa dane są przetwarzane na podstawie art. 6 ust. 1 lit. a - f RODO, ustawy z dnia 8 marca 1990 r. o samorządzie gminnym oraz innych właściwych szczegółowych przepisów prawa;</w:t>
      </w:r>
    </w:p>
    <w:p w:rsidR="00A77B3E" w:rsidRDefault="00000000">
      <w:pPr>
        <w:keepLines/>
        <w:spacing w:before="120" w:after="120"/>
        <w:ind w:firstLine="340"/>
        <w:rPr>
          <w:color w:val="000000"/>
          <w:u w:color="000000"/>
        </w:rPr>
      </w:pPr>
      <w:r>
        <w:t>5. </w:t>
      </w:r>
      <w:r>
        <w:rPr>
          <w:color w:val="000000"/>
          <w:u w:color="000000"/>
        </w:rPr>
        <w:t>Pozyskane dane osobowe nie będą udostępniane innym podmiotom niż uprawnionym na podstawie właściwych przepisów;</w:t>
      </w:r>
    </w:p>
    <w:p w:rsidR="00A77B3E" w:rsidRDefault="00000000">
      <w:pPr>
        <w:keepLines/>
        <w:spacing w:before="120" w:after="120"/>
        <w:ind w:firstLine="340"/>
        <w:rPr>
          <w:color w:val="000000"/>
          <w:u w:color="000000"/>
        </w:rPr>
      </w:pPr>
      <w:r>
        <w:t>6. </w:t>
      </w:r>
      <w:r>
        <w:rPr>
          <w:color w:val="000000"/>
          <w:u w:color="000000"/>
        </w:rPr>
        <w:t>Państwa dane nie będą przekazane do państw trzecich ani organizacji międzynarodowych;</w:t>
      </w:r>
    </w:p>
    <w:p w:rsidR="00A77B3E" w:rsidRDefault="00000000">
      <w:pPr>
        <w:keepLines/>
        <w:spacing w:before="120" w:after="120"/>
        <w:ind w:firstLine="340"/>
        <w:rPr>
          <w:color w:val="000000"/>
          <w:u w:color="000000"/>
        </w:rPr>
      </w:pPr>
      <w:r>
        <w:lastRenderedPageBreak/>
        <w:t>7. </w:t>
      </w:r>
      <w:r>
        <w:rPr>
          <w:color w:val="000000"/>
          <w:u w:color="000000"/>
        </w:rPr>
        <w:t>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A77B3E" w:rsidRDefault="00000000">
      <w:pPr>
        <w:keepLines/>
        <w:spacing w:before="120" w:after="120"/>
        <w:ind w:firstLine="340"/>
        <w:rPr>
          <w:color w:val="000000"/>
          <w:u w:color="000000"/>
        </w:rPr>
      </w:pPr>
      <w:r>
        <w:t>8. </w:t>
      </w:r>
      <w:r>
        <w:rPr>
          <w:color w:val="000000"/>
          <w:u w:color="000000"/>
        </w:rPr>
        <w:t>Mają Państwo prawo dostępu (wglądu) do swoich danych osobowych oraz możliwość ich sprostowania, usunięcia lub ograniczenia przetwarzania oraz prawo do wniesienia sprzeciwu wobec przetwarzania;</w:t>
      </w:r>
    </w:p>
    <w:p w:rsidR="00A77B3E" w:rsidRDefault="00000000">
      <w:pPr>
        <w:keepLines/>
        <w:spacing w:before="120" w:after="120"/>
        <w:ind w:firstLine="340"/>
        <w:rPr>
          <w:color w:val="000000"/>
          <w:u w:color="000000"/>
        </w:rPr>
      </w:pPr>
      <w:r>
        <w:t>9. </w:t>
      </w:r>
      <w:r>
        <w:rPr>
          <w:color w:val="000000"/>
          <w:u w:color="000000"/>
        </w:rPr>
        <w:t>Jeżeli przetwarzanie danych odbywa się na podstawie zgody na przetwarzanie, mają Państwo prawo do cofnięcia zgody na przetwarzanie danych osobowych w dowolnym momencie, bez wpływu na zgodność z prawem przetwarzania, którego dokonano na podstawie zgody przed jej cofnięciem;</w:t>
      </w:r>
    </w:p>
    <w:p w:rsidR="00A77B3E" w:rsidRDefault="00000000">
      <w:pPr>
        <w:keepLines/>
        <w:spacing w:before="120" w:after="120"/>
        <w:ind w:firstLine="340"/>
        <w:rPr>
          <w:color w:val="000000"/>
          <w:u w:color="000000"/>
        </w:rPr>
      </w:pPr>
      <w:r>
        <w:t>10. </w:t>
      </w:r>
      <w:r>
        <w:rPr>
          <w:color w:val="000000"/>
          <w:u w:color="000000"/>
        </w:rPr>
        <w:t>Mają Państwo prawo wniesienia skargi do organu nadzorczego - Prezesa Urzędu Ochrony Danych Osobowych;</w:t>
      </w:r>
    </w:p>
    <w:p w:rsidR="00A77B3E" w:rsidRDefault="00000000">
      <w:pPr>
        <w:keepLines/>
        <w:spacing w:before="120" w:after="120"/>
        <w:ind w:firstLine="340"/>
        <w:rPr>
          <w:color w:val="000000"/>
          <w:u w:color="000000"/>
        </w:rPr>
      </w:pPr>
      <w:r>
        <w:t>11. </w:t>
      </w:r>
      <w:r>
        <w:rPr>
          <w:color w:val="000000"/>
          <w:u w:color="000000"/>
        </w:rPr>
        <w:t>Państwa dane osobowe będą przetwarzane i przechowywane przez administratora danych osobowych z zachowaniem wszelkich norm bezpieczeństwa przewidzianych dla ochrony danych osobowych;</w:t>
      </w:r>
    </w:p>
    <w:p w:rsidR="00A77B3E" w:rsidRDefault="00000000">
      <w:pPr>
        <w:keepLines/>
        <w:spacing w:before="120" w:after="120"/>
        <w:ind w:firstLine="340"/>
        <w:rPr>
          <w:color w:val="000000"/>
          <w:u w:color="000000"/>
        </w:rPr>
      </w:pPr>
      <w:r>
        <w:t>12. </w:t>
      </w:r>
      <w:r>
        <w:rPr>
          <w:color w:val="000000"/>
          <w:u w:color="000000"/>
        </w:rPr>
        <w:t>W większości przypadków przetwarzanie danych osobowych wynika z przepisów prawa, a ich podawanie jest obowiązkowe; w niektórych sprawach podawanie danych osobowych może być dobrowolne, lecz niezbędne do realizacji celów, o których mowa w ust. 3; w sytuacji dobrowolności podawania danych osobowych klienci (petenci) zostaną o tym fakcie poinformowani; niepodanie lub podanie niepełnych danych osobowych może skutkować pozostawieniem wniosku bez rozpatrzenia;</w:t>
      </w:r>
    </w:p>
    <w:p w:rsidR="00A77B3E" w:rsidRDefault="00000000">
      <w:pPr>
        <w:keepLines/>
        <w:spacing w:before="120" w:after="120"/>
        <w:ind w:firstLine="340"/>
        <w:rPr>
          <w:color w:val="000000"/>
          <w:u w:color="000000"/>
        </w:rPr>
      </w:pPr>
      <w:r>
        <w:t>13. </w:t>
      </w:r>
      <w:r>
        <w:rPr>
          <w:color w:val="000000"/>
          <w:u w:color="000000"/>
        </w:rPr>
        <w:t>Podanie przez Państwa danych osobowych w zakresie wymaganym ustawodawstwem jest obligatoryjne a konsekwencją niepodania danych osobowych będzie brak możliwości rozpoczęcia wypełniania obowiązku prawnego leżącego na administratorze danych osobowych;</w:t>
      </w:r>
    </w:p>
    <w:p w:rsidR="00A77B3E" w:rsidRDefault="00000000">
      <w:pPr>
        <w:keepLines/>
        <w:spacing w:before="120" w:after="120"/>
        <w:ind w:firstLine="340"/>
        <w:rPr>
          <w:color w:val="000000"/>
          <w:u w:color="000000"/>
        </w:rPr>
      </w:pPr>
      <w:r>
        <w:t>14. </w:t>
      </w:r>
      <w:r>
        <w:rPr>
          <w:color w:val="000000"/>
          <w:u w:color="000000"/>
        </w:rPr>
        <w:t>Państwa dane osobowe nie podlegają zautomatyzowanemu przy podejmowaniu decyzji, w tym profilowaniu.</w:t>
      </w:r>
    </w:p>
    <w:p w:rsidR="00A77B3E" w:rsidRDefault="00000000">
      <w:pPr>
        <w:spacing w:before="120" w:after="120"/>
        <w:ind w:firstLine="227"/>
        <w:jc w:val="left"/>
        <w:rPr>
          <w:color w:val="000000"/>
          <w:u w:color="000000"/>
        </w:rPr>
      </w:pPr>
      <w:r>
        <w:rPr>
          <w:color w:val="000000"/>
          <w:u w:color="000000"/>
        </w:rPr>
        <w:tab/>
      </w:r>
      <w:r>
        <w:rPr>
          <w:color w:val="000000"/>
          <w:u w:color="000000"/>
        </w:rPr>
        <w:tab/>
        <w:t>…….…………………………………...........................</w:t>
      </w:r>
    </w:p>
    <w:p w:rsidR="00A77B3E" w:rsidRDefault="00000000">
      <w:pPr>
        <w:spacing w:before="120" w:after="120"/>
        <w:ind w:firstLine="227"/>
        <w:jc w:val="center"/>
        <w:rPr>
          <w:color w:val="000000"/>
          <w:u w:color="000000"/>
        </w:rPr>
        <w:sectPr w:rsidR="00A77B3E">
          <w:footerReference w:type="default" r:id="rId10"/>
          <w:endnotePr>
            <w:numFmt w:val="decimal"/>
          </w:endnotePr>
          <w:pgSz w:w="11906" w:h="16838"/>
          <w:pgMar w:top="1417" w:right="1020" w:bottom="992" w:left="1020" w:header="708" w:footer="708" w:gutter="0"/>
          <w:pgNumType w:start="1"/>
          <w:cols w:space="708"/>
          <w:docGrid w:linePitch="360"/>
        </w:sectPr>
      </w:pPr>
      <w:r>
        <w:rPr>
          <w:color w:val="000000"/>
          <w:u w:color="000000"/>
        </w:rPr>
        <w:t>(czytelny podpis społecznego opiekuna kotów)</w:t>
      </w:r>
    </w:p>
    <w:p w:rsidR="00A77B3E" w:rsidRDefault="00000000">
      <w:pPr>
        <w:spacing w:before="120" w:after="120" w:line="360" w:lineRule="auto"/>
        <w:ind w:left="654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3 do Programu</w:t>
      </w:r>
    </w:p>
    <w:p w:rsidR="00A77B3E" w:rsidRDefault="00000000">
      <w:pPr>
        <w:spacing w:before="120" w:after="120"/>
        <w:ind w:firstLine="227"/>
        <w:jc w:val="left"/>
        <w:rPr>
          <w:color w:val="000000"/>
          <w:u w:color="000000"/>
        </w:rPr>
      </w:pPr>
      <w:r>
        <w:rPr>
          <w:color w:val="000000"/>
          <w:u w:color="000000"/>
        </w:rPr>
        <w:t>Pacyna, ...........................</w:t>
      </w:r>
    </w:p>
    <w:p w:rsidR="00A77B3E" w:rsidRDefault="00000000">
      <w:pPr>
        <w:spacing w:before="120" w:after="120"/>
        <w:ind w:firstLine="227"/>
        <w:jc w:val="left"/>
        <w:rPr>
          <w:color w:val="000000"/>
          <w:u w:color="000000"/>
        </w:rPr>
      </w:pPr>
      <w:r>
        <w:rPr>
          <w:color w:val="000000"/>
          <w:u w:color="000000"/>
        </w:rPr>
        <w:t>WNIOSKODAWCA:</w:t>
      </w:r>
    </w:p>
    <w:p w:rsidR="00A77B3E" w:rsidRDefault="00000000">
      <w:pPr>
        <w:spacing w:before="120" w:after="120"/>
        <w:ind w:firstLine="227"/>
        <w:jc w:val="left"/>
        <w:rPr>
          <w:color w:val="000000"/>
          <w:u w:color="000000"/>
        </w:rPr>
      </w:pPr>
      <w:r>
        <w:rPr>
          <w:color w:val="000000"/>
          <w:u w:color="000000"/>
        </w:rPr>
        <w:br/>
        <w:t>………………………………………..</w:t>
      </w:r>
      <w:r>
        <w:rPr>
          <w:color w:val="000000"/>
          <w:u w:color="000000"/>
        </w:rPr>
        <w:br/>
        <w:t>(imię i nazwisko)</w:t>
      </w:r>
    </w:p>
    <w:p w:rsidR="00A77B3E" w:rsidRDefault="00000000">
      <w:pPr>
        <w:spacing w:before="120" w:after="120"/>
        <w:ind w:firstLine="227"/>
        <w:jc w:val="left"/>
        <w:rPr>
          <w:color w:val="000000"/>
          <w:u w:color="000000"/>
        </w:rPr>
      </w:pPr>
      <w:r>
        <w:rPr>
          <w:color w:val="000000"/>
          <w:u w:color="000000"/>
        </w:rPr>
        <w:t>…………………………………………</w:t>
      </w:r>
    </w:p>
    <w:p w:rsidR="00A77B3E" w:rsidRDefault="00000000">
      <w:pPr>
        <w:spacing w:before="120" w:after="120"/>
        <w:ind w:firstLine="227"/>
        <w:jc w:val="left"/>
        <w:rPr>
          <w:color w:val="000000"/>
          <w:u w:color="000000"/>
        </w:rPr>
      </w:pPr>
      <w:r>
        <w:rPr>
          <w:color w:val="000000"/>
          <w:u w:color="000000"/>
        </w:rPr>
        <w:t>(adres)</w:t>
      </w:r>
    </w:p>
    <w:p w:rsidR="00A77B3E" w:rsidRDefault="00000000">
      <w:pPr>
        <w:spacing w:before="120" w:after="120"/>
        <w:ind w:firstLine="227"/>
        <w:jc w:val="left"/>
        <w:rPr>
          <w:color w:val="000000"/>
          <w:u w:color="000000"/>
        </w:rPr>
      </w:pPr>
      <w:r>
        <w:rPr>
          <w:color w:val="000000"/>
          <w:u w:color="000000"/>
        </w:rPr>
        <w:t>…………………………………………....</w:t>
      </w:r>
      <w:r>
        <w:rPr>
          <w:color w:val="000000"/>
          <w:u w:color="000000"/>
        </w:rPr>
        <w:br/>
        <w:t>(nr telefonu)</w:t>
      </w:r>
    </w:p>
    <w:p w:rsidR="00A77B3E" w:rsidRDefault="00000000">
      <w:pPr>
        <w:spacing w:before="120" w:after="120"/>
        <w:jc w:val="center"/>
        <w:rPr>
          <w:b/>
          <w:color w:val="000000"/>
          <w:u w:color="000000"/>
        </w:rPr>
      </w:pPr>
      <w:r>
        <w:rPr>
          <w:b/>
          <w:color w:val="000000"/>
          <w:u w:color="000000"/>
        </w:rPr>
        <w:t>Wniosek</w:t>
      </w:r>
      <w:r>
        <w:rPr>
          <w:b/>
          <w:color w:val="000000"/>
          <w:u w:color="000000"/>
        </w:rPr>
        <w:br/>
        <w:t>o przyznanie bezpłatnej karmy w celu dokarmiania wolno żyjących kotów</w:t>
      </w:r>
    </w:p>
    <w:p w:rsidR="00A77B3E" w:rsidRDefault="00000000">
      <w:pPr>
        <w:spacing w:before="120" w:after="120"/>
        <w:ind w:firstLine="227"/>
        <w:jc w:val="left"/>
        <w:rPr>
          <w:color w:val="000000"/>
          <w:u w:color="000000"/>
        </w:rPr>
      </w:pPr>
      <w:r>
        <w:rPr>
          <w:color w:val="000000"/>
          <w:u w:color="000000"/>
        </w:rPr>
        <w:t>Proszę o wydanie karmy w celu dokarmiania kotów wolno żyjących w ilości ................  sztuk</w:t>
      </w:r>
    </w:p>
    <w:p w:rsidR="00A77B3E" w:rsidRDefault="00000000">
      <w:pPr>
        <w:spacing w:before="120" w:after="120"/>
        <w:ind w:firstLine="227"/>
        <w:jc w:val="left"/>
        <w:rPr>
          <w:color w:val="000000"/>
          <w:u w:color="000000"/>
        </w:rPr>
      </w:pPr>
      <w:r>
        <w:rPr>
          <w:color w:val="000000"/>
          <w:u w:color="000000"/>
        </w:rPr>
        <w:t>przebywających w ............................................  przy ul. ............................................................</w:t>
      </w:r>
    </w:p>
    <w:p w:rsidR="00A77B3E" w:rsidRDefault="00000000">
      <w:pPr>
        <w:spacing w:before="120" w:after="120"/>
        <w:ind w:firstLine="227"/>
        <w:jc w:val="left"/>
        <w:rPr>
          <w:color w:val="000000"/>
          <w:u w:color="000000"/>
        </w:rPr>
      </w:pPr>
      <w:r>
        <w:rPr>
          <w:color w:val="000000"/>
          <w:u w:color="000000"/>
        </w:rPr>
        <w:t>Koty dokarmiane są (ile razy) ................................. dziennie  w godz. .....................................</w:t>
      </w:r>
    </w:p>
    <w:p w:rsidR="00A77B3E" w:rsidRDefault="00000000">
      <w:pPr>
        <w:spacing w:before="120" w:after="120"/>
        <w:ind w:firstLine="227"/>
        <w:jc w:val="left"/>
        <w:rPr>
          <w:color w:val="000000"/>
          <w:u w:color="000000"/>
        </w:rPr>
      </w:pPr>
      <w:r>
        <w:rPr>
          <w:color w:val="000000"/>
          <w:u w:color="000000"/>
        </w:rPr>
        <w:t>w pomieszczeniu.....................................................................................................................</w:t>
      </w:r>
    </w:p>
    <w:p w:rsidR="00A77B3E" w:rsidRDefault="00000000">
      <w:pPr>
        <w:spacing w:before="120" w:after="120"/>
        <w:ind w:firstLine="227"/>
        <w:jc w:val="left"/>
        <w:rPr>
          <w:color w:val="000000"/>
          <w:u w:color="000000"/>
        </w:rPr>
      </w:pPr>
      <w:r>
        <w:rPr>
          <w:color w:val="000000"/>
          <w:u w:color="000000"/>
        </w:rPr>
        <w:t>na zewnątrz w miejscu .........................................................................................................</w:t>
      </w:r>
    </w:p>
    <w:p w:rsidR="00A77B3E" w:rsidRDefault="00000000">
      <w:pPr>
        <w:spacing w:before="120" w:after="120"/>
        <w:ind w:firstLine="227"/>
        <w:jc w:val="left"/>
        <w:rPr>
          <w:color w:val="000000"/>
          <w:u w:color="000000"/>
        </w:rPr>
      </w:pPr>
      <w:r>
        <w:rPr>
          <w:color w:val="000000"/>
          <w:u w:color="000000"/>
        </w:rPr>
        <w:t>Oświadczam, że zwierzęta dla których ubiegam się o wydanie karmy objęte są moją opieką i są kotami wolno żyjącymi.</w:t>
      </w:r>
    </w:p>
    <w:p w:rsidR="00A77B3E" w:rsidRDefault="00000000">
      <w:pPr>
        <w:spacing w:before="120" w:after="120"/>
        <w:ind w:firstLine="227"/>
        <w:jc w:val="right"/>
        <w:rPr>
          <w:color w:val="000000"/>
          <w:u w:color="000000"/>
        </w:rPr>
      </w:pPr>
      <w:r>
        <w:rPr>
          <w:color w:val="000000"/>
          <w:u w:color="000000"/>
        </w:rPr>
        <w:t>……………………………………..</w:t>
      </w:r>
    </w:p>
    <w:p w:rsidR="00A77B3E" w:rsidRDefault="00000000">
      <w:pPr>
        <w:spacing w:before="120" w:after="120"/>
        <w:ind w:firstLine="227"/>
        <w:jc w:val="right"/>
        <w:rPr>
          <w:color w:val="000000"/>
          <w:u w:color="000000"/>
        </w:rPr>
        <w:sectPr w:rsidR="00A77B3E">
          <w:footerReference w:type="default" r:id="rId11"/>
          <w:endnotePr>
            <w:numFmt w:val="decimal"/>
          </w:endnotePr>
          <w:pgSz w:w="11906" w:h="16838"/>
          <w:pgMar w:top="1417" w:right="1020" w:bottom="992" w:left="1020" w:header="708" w:footer="708" w:gutter="0"/>
          <w:pgNumType w:start="1"/>
          <w:cols w:space="708"/>
          <w:docGrid w:linePitch="360"/>
        </w:sectPr>
      </w:pPr>
      <w:r>
        <w:rPr>
          <w:color w:val="000000"/>
          <w:u w:color="000000"/>
        </w:rPr>
        <w:t>(podpis)</w:t>
      </w:r>
    </w:p>
    <w:p w:rsidR="00A77B3E" w:rsidRDefault="00000000">
      <w:pPr>
        <w:spacing w:before="120" w:after="120" w:line="360" w:lineRule="auto"/>
        <w:ind w:left="654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4 do Programu</w:t>
      </w:r>
    </w:p>
    <w:p w:rsidR="00A77B3E" w:rsidRDefault="00000000">
      <w:pPr>
        <w:spacing w:before="120" w:after="120"/>
        <w:ind w:firstLine="227"/>
        <w:jc w:val="left"/>
        <w:rPr>
          <w:color w:val="000000"/>
          <w:u w:color="000000"/>
        </w:rPr>
      </w:pPr>
      <w:r>
        <w:rPr>
          <w:color w:val="000000"/>
          <w:u w:color="000000"/>
        </w:rPr>
        <w:t>Pacyna, ...................................</w:t>
      </w:r>
    </w:p>
    <w:p w:rsidR="00A77B3E" w:rsidRDefault="00000000">
      <w:pPr>
        <w:spacing w:before="120" w:after="120"/>
        <w:jc w:val="center"/>
        <w:rPr>
          <w:b/>
          <w:color w:val="000000"/>
          <w:u w:color="000000"/>
        </w:rPr>
      </w:pPr>
      <w:r>
        <w:rPr>
          <w:b/>
          <w:color w:val="000000"/>
          <w:u w:color="000000"/>
        </w:rPr>
        <w:t>PROTOKÓŁ ZDAWCZO-ODBIORCZY</w:t>
      </w:r>
      <w:r>
        <w:rPr>
          <w:b/>
          <w:color w:val="000000"/>
          <w:u w:color="000000"/>
        </w:rPr>
        <w:br/>
        <w:t>potwierdzający przekazanie i odbiór karmy dla kotów wolno żyjących</w:t>
      </w:r>
    </w:p>
    <w:p w:rsidR="00A77B3E" w:rsidRDefault="00000000">
      <w:pPr>
        <w:spacing w:before="120" w:after="120"/>
        <w:ind w:firstLine="227"/>
        <w:jc w:val="left"/>
        <w:rPr>
          <w:color w:val="000000"/>
          <w:u w:color="000000"/>
        </w:rPr>
      </w:pPr>
      <w:r>
        <w:rPr>
          <w:color w:val="000000"/>
          <w:u w:color="000000"/>
        </w:rPr>
        <w:t>Ja niżej podpisany/a......................................................................................................................</w:t>
      </w:r>
    </w:p>
    <w:p w:rsidR="00A77B3E" w:rsidRDefault="00000000">
      <w:pPr>
        <w:spacing w:before="120" w:after="120"/>
        <w:ind w:firstLine="227"/>
        <w:jc w:val="left"/>
        <w:rPr>
          <w:color w:val="000000"/>
          <w:u w:color="000000"/>
        </w:rPr>
      </w:pPr>
      <w:r>
        <w:rPr>
          <w:color w:val="000000"/>
          <w:u w:color="000000"/>
        </w:rPr>
        <w:t>zamieszkały/a ...............................................................................................................................</w:t>
      </w:r>
    </w:p>
    <w:p w:rsidR="00A77B3E" w:rsidRDefault="00000000">
      <w:pPr>
        <w:spacing w:before="120" w:after="120"/>
        <w:ind w:firstLine="227"/>
        <w:jc w:val="left"/>
        <w:rPr>
          <w:color w:val="000000"/>
          <w:u w:color="000000"/>
        </w:rPr>
      </w:pPr>
      <w:r>
        <w:rPr>
          <w:color w:val="000000"/>
          <w:u w:color="000000"/>
        </w:rPr>
        <w:t>potwierdzam odbiór suchej karmy przeznaczonej do dokarmiania wolno żyjących kotów w ilości:</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................................kg, data odbioru........................................,  podpis ........................................</w:t>
      </w:r>
    </w:p>
    <w:p w:rsidR="00A77B3E" w:rsidRDefault="00000000">
      <w:pPr>
        <w:spacing w:before="120" w:after="120"/>
        <w:ind w:firstLine="227"/>
        <w:jc w:val="left"/>
        <w:rPr>
          <w:color w:val="000000"/>
          <w:u w:color="000000"/>
        </w:rPr>
      </w:pPr>
      <w:r>
        <w:rPr>
          <w:color w:val="000000"/>
          <w:u w:color="000000"/>
        </w:rPr>
        <w:t>zgodnie z moim wnioskiem z dnia ...................................................................................................</w:t>
      </w:r>
    </w:p>
    <w:p w:rsidR="00A77B3E" w:rsidRDefault="00000000">
      <w:pPr>
        <w:spacing w:before="120" w:after="120"/>
        <w:ind w:firstLine="227"/>
        <w:jc w:val="left"/>
        <w:rPr>
          <w:color w:val="000000"/>
          <w:u w:color="000000"/>
        </w:rPr>
      </w:pPr>
      <w:r>
        <w:rPr>
          <w:color w:val="000000"/>
          <w:u w:color="000000"/>
        </w:rPr>
        <w:t>Będąc świadomy/a odpowiedzialności karnej z art. 233 ustawy z dnia 6 czerwca 1997 r. Kodeks karny (Dz. U. z 2024 r. poz. 17) oświadczam, że zwierzęta dla których wydawana jest karma objęte są moją opieką i są kotami wolno żyjącymi.</w:t>
      </w:r>
    </w:p>
    <w:p w:rsidR="00A77B3E" w:rsidRDefault="00000000">
      <w:pPr>
        <w:spacing w:before="120" w:after="120"/>
        <w:ind w:firstLine="227"/>
        <w:jc w:val="left"/>
        <w:rPr>
          <w:color w:val="000000"/>
          <w:u w:color="000000"/>
        </w:rPr>
      </w:pPr>
      <w:r>
        <w:rPr>
          <w:color w:val="000000"/>
          <w:u w:color="000000"/>
        </w:rPr>
        <w:t>Oświadczam, że jestem świadomy/a, iż w przypadku nieprzestrzegania zasad i warunków współpracy, w szczególności zorganizowania karmienia w niewłaściwym miejscu, przekazania karmy osobom trzecim, niewłaściwego przechowywania karmy, opiekun społeczny zwierząt może być wykluczony z akcji dokarmiania wolno żyjących kotów a osobami upoważnionymi do kontroli wykonywania obowiązków przez opiekunów społecznych zwierząt są pracownicy właściwie merytorycznej komórki organizacyjnej Urzędu Gminy Pacyna.</w:t>
      </w:r>
    </w:p>
    <w:p w:rsidR="00A77B3E" w:rsidRDefault="00000000">
      <w:pPr>
        <w:spacing w:before="120" w:after="120"/>
        <w:ind w:firstLine="227"/>
        <w:jc w:val="left"/>
        <w:rPr>
          <w:color w:val="000000"/>
          <w:u w:color="000000"/>
        </w:rPr>
      </w:pPr>
      <w:r>
        <w:rPr>
          <w:color w:val="000000"/>
          <w:u w:color="000000"/>
        </w:rPr>
        <w:t>Oświadczam, że otrzymana karma zostanie wykorzystana zgodnie z przeznaczeniem.</w:t>
      </w:r>
    </w:p>
    <w:p w:rsidR="00A77B3E" w:rsidRDefault="00000000">
      <w:pPr>
        <w:spacing w:before="120" w:after="120"/>
        <w:ind w:firstLine="227"/>
        <w:jc w:val="left"/>
        <w:rPr>
          <w:color w:val="000000"/>
          <w:u w:color="000000"/>
        </w:rPr>
      </w:pPr>
      <w:r>
        <w:rPr>
          <w:color w:val="000000"/>
          <w:u w:color="000000"/>
        </w:rPr>
        <w:t>.......................................................                                                 ...........................................................                                                  (podpis osoby przekazującej)                                                                           (podpis osoby przyjmującej karmę)</w:t>
      </w:r>
    </w:p>
    <w:p w:rsidR="00A77B3E" w:rsidRDefault="00000000">
      <w:pPr>
        <w:spacing w:before="120" w:after="120"/>
        <w:ind w:firstLine="227"/>
        <w:jc w:val="left"/>
        <w:rPr>
          <w:color w:val="000000"/>
          <w:u w:color="000000"/>
        </w:rPr>
        <w:sectPr w:rsidR="00A77B3E">
          <w:footerReference w:type="default" r:id="rId12"/>
          <w:endnotePr>
            <w:numFmt w:val="decimal"/>
          </w:endnotePr>
          <w:pgSz w:w="11906" w:h="16838"/>
          <w:pgMar w:top="1417" w:right="1020" w:bottom="992" w:left="1020" w:header="708" w:footer="708" w:gutter="0"/>
          <w:pgNumType w:start="1"/>
          <w:cols w:space="708"/>
          <w:docGrid w:linePitch="360"/>
        </w:sectPr>
      </w:pPr>
      <w:r>
        <w:rPr>
          <w:color w:val="000000"/>
          <w:u w:color="000000"/>
        </w:rPr>
        <w:br w:type="page"/>
      </w:r>
    </w:p>
    <w:p w:rsidR="00A61AAF" w:rsidRDefault="00A61AAF">
      <w:pPr>
        <w:jc w:val="left"/>
        <w:rPr>
          <w:color w:val="000000"/>
          <w:szCs w:val="20"/>
          <w:shd w:val="clear" w:color="auto" w:fill="FFFFFF"/>
          <w:lang w:val="x-none" w:eastAsia="en-US" w:bidi="ar-SA"/>
        </w:rPr>
      </w:pPr>
    </w:p>
    <w:p w:rsidR="00A61AAF"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rsidR="00A61AAF" w:rsidRDefault="00000000">
      <w:pPr>
        <w:shd w:val="clear" w:color="auto" w:fill="FFFFFF"/>
        <w:spacing w:after="160"/>
        <w:jc w:val="left"/>
        <w:rPr>
          <w:color w:val="000000"/>
          <w:sz w:val="24"/>
          <w:szCs w:val="20"/>
          <w:shd w:val="clear" w:color="auto" w:fill="FFFFFF"/>
          <w:lang w:val="en-US" w:eastAsia="en-US" w:bidi="en-US"/>
        </w:rPr>
      </w:pPr>
      <w:proofErr w:type="spellStart"/>
      <w:r>
        <w:rPr>
          <w:color w:val="000000"/>
          <w:szCs w:val="20"/>
          <w:shd w:val="clear" w:color="auto" w:fill="FFFFFF"/>
          <w:lang w:val="en-US" w:eastAsia="en-US" w:bidi="en-US"/>
        </w:rPr>
        <w:t>Zapobieganie</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bezdomności</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zwierząt</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oraz</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zapewnianie</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opieki</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bezdomnym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zwierzętom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należą</w:t>
      </w:r>
      <w:proofErr w:type="spellEnd"/>
      <w:r>
        <w:rPr>
          <w:color w:val="000000"/>
          <w:szCs w:val="20"/>
          <w:shd w:val="clear" w:color="auto" w:fill="FFFFFF"/>
          <w:lang w:val="en-US" w:eastAsia="en-US" w:bidi="en-US"/>
        </w:rPr>
        <w:t xml:space="preserve"> do </w:t>
      </w:r>
      <w:proofErr w:type="spellStart"/>
      <w:r>
        <w:rPr>
          <w:color w:val="000000"/>
          <w:szCs w:val="20"/>
          <w:shd w:val="clear" w:color="auto" w:fill="FFFFFF"/>
          <w:lang w:val="en-US" w:eastAsia="en-US" w:bidi="en-US"/>
        </w:rPr>
        <w:t>obowiązkowych</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zadań</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własnych</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gmin</w:t>
      </w:r>
      <w:proofErr w:type="spellEnd"/>
      <w:r>
        <w:rPr>
          <w:color w:val="000000"/>
          <w:szCs w:val="20"/>
          <w:shd w:val="clear" w:color="auto" w:fill="FFFFFF"/>
          <w:lang w:val="en-US" w:eastAsia="en-US" w:bidi="en-US"/>
        </w:rPr>
        <w:t xml:space="preserve">. W </w:t>
      </w:r>
      <w:proofErr w:type="spellStart"/>
      <w:r>
        <w:rPr>
          <w:color w:val="000000"/>
          <w:szCs w:val="20"/>
          <w:shd w:val="clear" w:color="auto" w:fill="FFFFFF"/>
          <w:lang w:val="en-US" w:eastAsia="en-US" w:bidi="en-US"/>
        </w:rPr>
        <w:t>celu</w:t>
      </w:r>
      <w:proofErr w:type="spellEnd"/>
      <w:r>
        <w:rPr>
          <w:color w:val="000000"/>
          <w:szCs w:val="20"/>
          <w:shd w:val="clear" w:color="auto" w:fill="FFFFFF"/>
          <w:lang w:val="en-US" w:eastAsia="en-US" w:bidi="en-US"/>
        </w:rPr>
        <w:t xml:space="preserve"> ich </w:t>
      </w:r>
      <w:proofErr w:type="spellStart"/>
      <w:r>
        <w:rPr>
          <w:color w:val="000000"/>
          <w:szCs w:val="20"/>
          <w:shd w:val="clear" w:color="auto" w:fill="FFFFFF"/>
          <w:lang w:val="en-US" w:eastAsia="en-US" w:bidi="en-US"/>
        </w:rPr>
        <w:t>realizacji</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rady</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gmin</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przyjmują</w:t>
      </w:r>
      <w:proofErr w:type="spellEnd"/>
      <w:r>
        <w:rPr>
          <w:color w:val="000000"/>
          <w:szCs w:val="20"/>
          <w:shd w:val="clear" w:color="auto" w:fill="FFFFFF"/>
          <w:lang w:val="en-US" w:eastAsia="en-US" w:bidi="en-US"/>
        </w:rPr>
        <w:t xml:space="preserve"> program </w:t>
      </w:r>
      <w:proofErr w:type="spellStart"/>
      <w:r>
        <w:rPr>
          <w:color w:val="000000"/>
          <w:szCs w:val="20"/>
          <w:shd w:val="clear" w:color="auto" w:fill="FFFFFF"/>
          <w:lang w:val="en-US" w:eastAsia="en-US" w:bidi="en-US"/>
        </w:rPr>
        <w:t>opieki</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nad</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zwierzętami</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bezdomnymi</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oraz</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zapobiegania</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bezdomności</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zwierząt</w:t>
      </w:r>
      <w:proofErr w:type="spellEnd"/>
      <w:r>
        <w:rPr>
          <w:color w:val="000000"/>
          <w:szCs w:val="20"/>
          <w:shd w:val="clear" w:color="auto" w:fill="FFFFFF"/>
          <w:lang w:val="en-US" w:eastAsia="en-US" w:bidi="en-US"/>
        </w:rPr>
        <w:t xml:space="preserve">, o </w:t>
      </w:r>
      <w:proofErr w:type="spellStart"/>
      <w:r>
        <w:rPr>
          <w:color w:val="000000"/>
          <w:szCs w:val="20"/>
          <w:shd w:val="clear" w:color="auto" w:fill="FFFFFF"/>
          <w:lang w:val="en-US" w:eastAsia="en-US" w:bidi="en-US"/>
        </w:rPr>
        <w:t>którym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mowa</w:t>
      </w:r>
      <w:proofErr w:type="spellEnd"/>
      <w:r>
        <w:rPr>
          <w:color w:val="000000"/>
          <w:szCs w:val="20"/>
          <w:shd w:val="clear" w:color="auto" w:fill="FFFFFF"/>
          <w:lang w:val="en-US" w:eastAsia="en-US" w:bidi="en-US"/>
        </w:rPr>
        <w:t xml:space="preserve"> w art. 11a </w:t>
      </w:r>
      <w:proofErr w:type="spellStart"/>
      <w:r>
        <w:rPr>
          <w:color w:val="000000"/>
          <w:szCs w:val="20"/>
          <w:shd w:val="clear" w:color="auto" w:fill="FFFFFF"/>
          <w:lang w:val="en-US" w:eastAsia="en-US" w:bidi="en-US"/>
        </w:rPr>
        <w:t>ustawy</w:t>
      </w:r>
      <w:proofErr w:type="spellEnd"/>
      <w:r>
        <w:rPr>
          <w:color w:val="000000"/>
          <w:szCs w:val="20"/>
          <w:shd w:val="clear" w:color="auto" w:fill="FFFFFF"/>
          <w:lang w:val="en-US" w:eastAsia="en-US" w:bidi="en-US"/>
        </w:rPr>
        <w:t xml:space="preserve"> z </w:t>
      </w:r>
      <w:proofErr w:type="spellStart"/>
      <w:r>
        <w:rPr>
          <w:color w:val="000000"/>
          <w:szCs w:val="20"/>
          <w:shd w:val="clear" w:color="auto" w:fill="FFFFFF"/>
          <w:lang w:val="en-US" w:eastAsia="en-US" w:bidi="en-US"/>
        </w:rPr>
        <w:t>dnia</w:t>
      </w:r>
      <w:proofErr w:type="spellEnd"/>
      <w:r>
        <w:rPr>
          <w:color w:val="000000"/>
          <w:szCs w:val="20"/>
          <w:shd w:val="clear" w:color="auto" w:fill="FFFFFF"/>
          <w:lang w:val="en-US" w:eastAsia="en-US" w:bidi="en-US"/>
        </w:rPr>
        <w:t xml:space="preserve"> 21 </w:t>
      </w:r>
      <w:proofErr w:type="spellStart"/>
      <w:r>
        <w:rPr>
          <w:color w:val="000000"/>
          <w:szCs w:val="20"/>
          <w:shd w:val="clear" w:color="auto" w:fill="FFFFFF"/>
          <w:lang w:val="en-US" w:eastAsia="en-US" w:bidi="en-US"/>
        </w:rPr>
        <w:t>sierpnia</w:t>
      </w:r>
      <w:proofErr w:type="spellEnd"/>
      <w:r>
        <w:rPr>
          <w:color w:val="000000"/>
          <w:szCs w:val="20"/>
          <w:shd w:val="clear" w:color="auto" w:fill="FFFFFF"/>
          <w:lang w:val="en-US" w:eastAsia="en-US" w:bidi="en-US"/>
        </w:rPr>
        <w:t xml:space="preserve"> 1997 r. o </w:t>
      </w:r>
      <w:proofErr w:type="spellStart"/>
      <w:r>
        <w:rPr>
          <w:color w:val="000000"/>
          <w:szCs w:val="20"/>
          <w:shd w:val="clear" w:color="auto" w:fill="FFFFFF"/>
          <w:lang w:val="en-US" w:eastAsia="en-US" w:bidi="en-US"/>
        </w:rPr>
        <w:t>ochronie</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zwierząt</w:t>
      </w:r>
      <w:proofErr w:type="spellEnd"/>
      <w:r>
        <w:rPr>
          <w:color w:val="000000"/>
          <w:szCs w:val="20"/>
          <w:shd w:val="clear" w:color="auto" w:fill="FFFFFF"/>
          <w:lang w:val="en-US" w:eastAsia="en-US" w:bidi="en-US"/>
        </w:rPr>
        <w:t xml:space="preserve">. Program </w:t>
      </w:r>
      <w:proofErr w:type="spellStart"/>
      <w:r>
        <w:rPr>
          <w:color w:val="000000"/>
          <w:sz w:val="24"/>
          <w:szCs w:val="20"/>
          <w:shd w:val="clear" w:color="auto" w:fill="FFFFFF"/>
          <w:lang w:val="en-US" w:eastAsia="en-US" w:bidi="en-US"/>
        </w:rPr>
        <w:t>określa</w:t>
      </w:r>
      <w:proofErr w:type="spellEnd"/>
      <w:r>
        <w:rPr>
          <w:color w:val="000000"/>
          <w:sz w:val="24"/>
          <w:szCs w:val="20"/>
          <w:shd w:val="clear" w:color="auto" w:fill="FFFFFF"/>
          <w:lang w:val="en-US" w:eastAsia="en-US" w:bidi="en-US"/>
        </w:rPr>
        <w:t xml:space="preserve"> </w:t>
      </w:r>
      <w:proofErr w:type="spellStart"/>
      <w:r>
        <w:rPr>
          <w:color w:val="000000"/>
          <w:sz w:val="24"/>
          <w:szCs w:val="20"/>
          <w:shd w:val="clear" w:color="auto" w:fill="FFFFFF"/>
          <w:lang w:val="en-US" w:eastAsia="en-US" w:bidi="en-US"/>
        </w:rPr>
        <w:t>się</w:t>
      </w:r>
      <w:proofErr w:type="spellEnd"/>
      <w:r>
        <w:rPr>
          <w:color w:val="000000"/>
          <w:sz w:val="24"/>
          <w:szCs w:val="20"/>
          <w:shd w:val="clear" w:color="auto" w:fill="FFFFFF"/>
          <w:lang w:val="en-US" w:eastAsia="en-US" w:bidi="en-US"/>
        </w:rPr>
        <w:t xml:space="preserve"> w </w:t>
      </w:r>
      <w:proofErr w:type="spellStart"/>
      <w:r>
        <w:rPr>
          <w:color w:val="000000"/>
          <w:szCs w:val="20"/>
          <w:shd w:val="clear" w:color="auto" w:fill="FFFFFF"/>
          <w:lang w:val="en-US" w:eastAsia="en-US" w:bidi="en-US"/>
        </w:rPr>
        <w:t>drodze</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uchwały</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corocznie</w:t>
      </w:r>
      <w:proofErr w:type="spellEnd"/>
      <w:r>
        <w:rPr>
          <w:color w:val="000000"/>
          <w:szCs w:val="20"/>
          <w:shd w:val="clear" w:color="auto" w:fill="FFFFFF"/>
          <w:lang w:val="en-US" w:eastAsia="en-US" w:bidi="en-US"/>
        </w:rPr>
        <w:t xml:space="preserve"> do </w:t>
      </w:r>
      <w:proofErr w:type="spellStart"/>
      <w:r>
        <w:rPr>
          <w:color w:val="000000"/>
          <w:szCs w:val="20"/>
          <w:shd w:val="clear" w:color="auto" w:fill="FFFFFF"/>
          <w:lang w:val="en-US" w:eastAsia="en-US" w:bidi="en-US"/>
        </w:rPr>
        <w:t>dnia</w:t>
      </w:r>
      <w:proofErr w:type="spellEnd"/>
      <w:r>
        <w:rPr>
          <w:color w:val="000000"/>
          <w:szCs w:val="20"/>
          <w:shd w:val="clear" w:color="auto" w:fill="FFFFFF"/>
          <w:lang w:val="en-US" w:eastAsia="en-US" w:bidi="en-US"/>
        </w:rPr>
        <w:t xml:space="preserve"> 31 </w:t>
      </w:r>
      <w:proofErr w:type="spellStart"/>
      <w:r>
        <w:rPr>
          <w:color w:val="000000"/>
          <w:szCs w:val="20"/>
          <w:shd w:val="clear" w:color="auto" w:fill="FFFFFF"/>
          <w:lang w:val="en-US" w:eastAsia="en-US" w:bidi="en-US"/>
        </w:rPr>
        <w:t>marca</w:t>
      </w:r>
      <w:proofErr w:type="spellEnd"/>
      <w:r>
        <w:rPr>
          <w:color w:val="000000"/>
          <w:szCs w:val="20"/>
          <w:shd w:val="clear" w:color="auto" w:fill="FFFFFF"/>
          <w:lang w:val="en-US" w:eastAsia="en-US" w:bidi="en-US"/>
        </w:rPr>
        <w:t xml:space="preserve"> po </w:t>
      </w:r>
      <w:proofErr w:type="spellStart"/>
      <w:r>
        <w:rPr>
          <w:color w:val="000000"/>
          <w:szCs w:val="20"/>
          <w:shd w:val="clear" w:color="auto" w:fill="FFFFFF"/>
          <w:lang w:val="en-US" w:eastAsia="en-US" w:bidi="en-US"/>
        </w:rPr>
        <w:t>uprzednim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przekazaniu</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jego</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projektu</w:t>
      </w:r>
      <w:proofErr w:type="spellEnd"/>
      <w:r>
        <w:rPr>
          <w:color w:val="000000"/>
          <w:szCs w:val="20"/>
          <w:shd w:val="clear" w:color="auto" w:fill="FFFFFF"/>
          <w:lang w:val="en-US" w:eastAsia="en-US" w:bidi="en-US"/>
        </w:rPr>
        <w:t xml:space="preserve"> do </w:t>
      </w:r>
      <w:proofErr w:type="spellStart"/>
      <w:r>
        <w:rPr>
          <w:color w:val="000000"/>
          <w:szCs w:val="20"/>
          <w:shd w:val="clear" w:color="auto" w:fill="FFFFFF"/>
          <w:lang w:val="en-US" w:eastAsia="en-US" w:bidi="en-US"/>
        </w:rPr>
        <w:t>zaopiniowania</w:t>
      </w:r>
      <w:proofErr w:type="spellEnd"/>
      <w:r>
        <w:rPr>
          <w:color w:val="000000"/>
          <w:szCs w:val="20"/>
          <w:shd w:val="clear" w:color="auto" w:fill="FFFFFF"/>
          <w:lang w:val="en-US" w:eastAsia="en-US" w:bidi="en-US"/>
        </w:rPr>
        <w:t>.</w:t>
      </w:r>
    </w:p>
    <w:p w:rsidR="00A61AAF" w:rsidRDefault="00000000">
      <w:pPr>
        <w:shd w:val="clear" w:color="auto" w:fill="FFFFFF"/>
        <w:spacing w:after="40"/>
        <w:jc w:val="left"/>
        <w:rPr>
          <w:color w:val="000000"/>
          <w:szCs w:val="20"/>
          <w:shd w:val="clear" w:color="auto" w:fill="FFFFFF"/>
          <w:lang w:val="en-US" w:eastAsia="en-US" w:bidi="en-US"/>
        </w:rPr>
      </w:pPr>
      <w:r>
        <w:rPr>
          <w:color w:val="000000"/>
          <w:szCs w:val="20"/>
          <w:shd w:val="clear" w:color="auto" w:fill="FFFFFF"/>
          <w:lang w:val="en-US" w:eastAsia="en-US" w:bidi="en-US"/>
        </w:rPr>
        <w:t xml:space="preserve">Projekt </w:t>
      </w:r>
      <w:proofErr w:type="spellStart"/>
      <w:r>
        <w:rPr>
          <w:color w:val="000000"/>
          <w:szCs w:val="20"/>
          <w:shd w:val="clear" w:color="auto" w:fill="FFFFFF"/>
          <w:lang w:val="en-US" w:eastAsia="en-US" w:bidi="en-US"/>
        </w:rPr>
        <w:t>programu</w:t>
      </w:r>
      <w:proofErr w:type="spellEnd"/>
      <w:r>
        <w:rPr>
          <w:color w:val="000000"/>
          <w:szCs w:val="20"/>
          <w:shd w:val="clear" w:color="auto" w:fill="FFFFFF"/>
          <w:lang w:val="en-US" w:eastAsia="en-US" w:bidi="en-US"/>
        </w:rPr>
        <w:t xml:space="preserve"> organ </w:t>
      </w:r>
      <w:proofErr w:type="spellStart"/>
      <w:r>
        <w:rPr>
          <w:color w:val="000000"/>
          <w:szCs w:val="20"/>
          <w:shd w:val="clear" w:color="auto" w:fill="FFFFFF"/>
          <w:lang w:val="en-US" w:eastAsia="en-US" w:bidi="en-US"/>
        </w:rPr>
        <w:t>wykonawczy</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gminy</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przekazał</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zgodnie</w:t>
      </w:r>
      <w:proofErr w:type="spellEnd"/>
      <w:r>
        <w:rPr>
          <w:color w:val="000000"/>
          <w:szCs w:val="20"/>
          <w:shd w:val="clear" w:color="auto" w:fill="FFFFFF"/>
          <w:lang w:val="en-US" w:eastAsia="en-US" w:bidi="en-US"/>
        </w:rPr>
        <w:t xml:space="preserve"> z </w:t>
      </w:r>
      <w:proofErr w:type="spellStart"/>
      <w:r>
        <w:rPr>
          <w:color w:val="000000"/>
          <w:szCs w:val="20"/>
          <w:shd w:val="clear" w:color="auto" w:fill="FFFFFF"/>
          <w:lang w:val="en-US" w:eastAsia="en-US" w:bidi="en-US"/>
        </w:rPr>
        <w:t>zapisami</w:t>
      </w:r>
      <w:proofErr w:type="spellEnd"/>
      <w:r>
        <w:rPr>
          <w:color w:val="000000"/>
          <w:szCs w:val="20"/>
          <w:shd w:val="clear" w:color="auto" w:fill="FFFFFF"/>
          <w:lang w:val="en-US" w:eastAsia="en-US" w:bidi="en-US"/>
        </w:rPr>
        <w:t xml:space="preserve"> art. 11a </w:t>
      </w:r>
      <w:proofErr w:type="spellStart"/>
      <w:r>
        <w:rPr>
          <w:color w:val="000000"/>
          <w:szCs w:val="20"/>
          <w:shd w:val="clear" w:color="auto" w:fill="FFFFFF"/>
          <w:lang w:val="en-US" w:eastAsia="en-US" w:bidi="en-US"/>
        </w:rPr>
        <w:t>ust</w:t>
      </w:r>
      <w:proofErr w:type="spellEnd"/>
      <w:r>
        <w:rPr>
          <w:color w:val="000000"/>
          <w:szCs w:val="20"/>
          <w:shd w:val="clear" w:color="auto" w:fill="FFFFFF"/>
          <w:lang w:val="en-US" w:eastAsia="en-US" w:bidi="en-US"/>
        </w:rPr>
        <w:t xml:space="preserve">. 7 ww. </w:t>
      </w:r>
      <w:proofErr w:type="spellStart"/>
      <w:r>
        <w:rPr>
          <w:color w:val="000000"/>
          <w:szCs w:val="20"/>
          <w:shd w:val="clear" w:color="auto" w:fill="FFFFFF"/>
          <w:lang w:val="en-US" w:eastAsia="en-US" w:bidi="en-US"/>
        </w:rPr>
        <w:t>ustawy</w:t>
      </w:r>
      <w:proofErr w:type="spellEnd"/>
      <w:r>
        <w:rPr>
          <w:color w:val="000000"/>
          <w:szCs w:val="20"/>
          <w:shd w:val="clear" w:color="auto" w:fill="FFFFFF"/>
          <w:lang w:val="en-US" w:eastAsia="en-US" w:bidi="en-US"/>
        </w:rPr>
        <w:t xml:space="preserve"> do </w:t>
      </w:r>
      <w:proofErr w:type="spellStart"/>
      <w:r>
        <w:rPr>
          <w:color w:val="000000"/>
          <w:szCs w:val="20"/>
          <w:shd w:val="clear" w:color="auto" w:fill="FFFFFF"/>
          <w:lang w:val="en-US" w:eastAsia="en-US" w:bidi="en-US"/>
        </w:rPr>
        <w:t>zaopiniowania</w:t>
      </w:r>
      <w:proofErr w:type="spellEnd"/>
      <w:r>
        <w:rPr>
          <w:color w:val="000000"/>
          <w:szCs w:val="20"/>
          <w:shd w:val="clear" w:color="auto" w:fill="FFFFFF"/>
          <w:lang w:val="en-US" w:eastAsia="en-US" w:bidi="en-US"/>
        </w:rPr>
        <w:t>:</w:t>
      </w:r>
    </w:p>
    <w:p w:rsidR="00A61AAF" w:rsidRDefault="00000000">
      <w:pPr>
        <w:numPr>
          <w:ilvl w:val="0"/>
          <w:numId w:val="1"/>
        </w:numPr>
        <w:spacing w:after="40"/>
        <w:ind w:left="357" w:hanging="357"/>
        <w:jc w:val="left"/>
        <w:rPr>
          <w:color w:val="000000"/>
          <w:szCs w:val="20"/>
          <w:shd w:val="clear" w:color="auto" w:fill="FFFFFF"/>
          <w:lang w:val="en-US" w:eastAsia="en-US" w:bidi="en-US"/>
        </w:rPr>
      </w:pPr>
      <w:proofErr w:type="spellStart"/>
      <w:r>
        <w:rPr>
          <w:color w:val="000000"/>
          <w:szCs w:val="20"/>
          <w:shd w:val="clear" w:color="auto" w:fill="FFFFFF"/>
          <w:lang w:val="en-US" w:eastAsia="en-US" w:bidi="en-US"/>
        </w:rPr>
        <w:t>właściwemu</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powiatowemu</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lekarzowi</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weterynarii</w:t>
      </w:r>
      <w:proofErr w:type="spellEnd"/>
      <w:r>
        <w:rPr>
          <w:color w:val="000000"/>
          <w:szCs w:val="20"/>
          <w:shd w:val="clear" w:color="auto" w:fill="FFFFFF"/>
          <w:lang w:val="en-US" w:eastAsia="en-US" w:bidi="en-US"/>
        </w:rPr>
        <w:t>;</w:t>
      </w:r>
    </w:p>
    <w:p w:rsidR="00A61AAF" w:rsidRDefault="00000000">
      <w:pPr>
        <w:numPr>
          <w:ilvl w:val="0"/>
          <w:numId w:val="1"/>
        </w:numPr>
        <w:spacing w:after="40"/>
        <w:ind w:left="357" w:hanging="357"/>
        <w:jc w:val="left"/>
        <w:rPr>
          <w:color w:val="000000"/>
          <w:szCs w:val="20"/>
          <w:shd w:val="clear" w:color="auto" w:fill="FFFFFF"/>
          <w:lang w:val="en-US" w:eastAsia="en-US" w:bidi="en-US"/>
        </w:rPr>
      </w:pPr>
      <w:proofErr w:type="spellStart"/>
      <w:r>
        <w:rPr>
          <w:color w:val="000000"/>
          <w:szCs w:val="20"/>
          <w:shd w:val="clear" w:color="auto" w:fill="FFFFFF"/>
          <w:lang w:val="en-US" w:eastAsia="en-US" w:bidi="en-US"/>
        </w:rPr>
        <w:t>organizacjom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społecznym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których</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statutowym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celem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działania</w:t>
      </w:r>
      <w:proofErr w:type="spellEnd"/>
      <w:r>
        <w:rPr>
          <w:color w:val="000000"/>
          <w:szCs w:val="20"/>
          <w:shd w:val="clear" w:color="auto" w:fill="FFFFFF"/>
          <w:lang w:val="en-US" w:eastAsia="en-US" w:bidi="en-US"/>
        </w:rPr>
        <w:t xml:space="preserve"> jest </w:t>
      </w:r>
      <w:proofErr w:type="spellStart"/>
      <w:r>
        <w:rPr>
          <w:color w:val="000000"/>
          <w:szCs w:val="20"/>
          <w:shd w:val="clear" w:color="auto" w:fill="FFFFFF"/>
          <w:lang w:val="en-US" w:eastAsia="en-US" w:bidi="en-US"/>
        </w:rPr>
        <w:t>ochrona</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zwierząt</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działającym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na</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obszarze</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gminy</w:t>
      </w:r>
      <w:proofErr w:type="spellEnd"/>
      <w:r>
        <w:rPr>
          <w:color w:val="000000"/>
          <w:szCs w:val="20"/>
          <w:shd w:val="clear" w:color="auto" w:fill="FFFFFF"/>
          <w:lang w:val="en-US" w:eastAsia="en-US" w:bidi="en-US"/>
        </w:rPr>
        <w:t>;</w:t>
      </w:r>
    </w:p>
    <w:p w:rsidR="00A61AAF" w:rsidRDefault="00000000">
      <w:pPr>
        <w:numPr>
          <w:ilvl w:val="0"/>
          <w:numId w:val="1"/>
        </w:numPr>
        <w:spacing w:after="160"/>
        <w:ind w:left="357" w:hanging="357"/>
        <w:jc w:val="left"/>
        <w:rPr>
          <w:color w:val="000000"/>
          <w:szCs w:val="20"/>
          <w:shd w:val="clear" w:color="auto" w:fill="FFFFFF"/>
          <w:lang w:val="en-US" w:eastAsia="en-US" w:bidi="en-US"/>
        </w:rPr>
      </w:pPr>
      <w:proofErr w:type="spellStart"/>
      <w:r>
        <w:rPr>
          <w:color w:val="000000"/>
          <w:szCs w:val="20"/>
          <w:shd w:val="clear" w:color="auto" w:fill="FFFFFF"/>
          <w:lang w:val="en-US" w:eastAsia="en-US" w:bidi="en-US"/>
        </w:rPr>
        <w:t>dzierżawcom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lub</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zarządcom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obwodów</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łowieckich</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działających</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na</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obszarze</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gminy</w:t>
      </w:r>
      <w:proofErr w:type="spellEnd"/>
      <w:r>
        <w:rPr>
          <w:color w:val="000000"/>
          <w:szCs w:val="20"/>
          <w:shd w:val="clear" w:color="auto" w:fill="FFFFFF"/>
          <w:lang w:val="en-US" w:eastAsia="en-US" w:bidi="en-US"/>
        </w:rPr>
        <w:t>.</w:t>
      </w:r>
    </w:p>
    <w:p w:rsidR="00A61AAF" w:rsidRDefault="00000000">
      <w:pPr>
        <w:shd w:val="clear" w:color="auto" w:fill="FFFFFF"/>
        <w:spacing w:after="160"/>
        <w:jc w:val="left"/>
        <w:rPr>
          <w:color w:val="000000"/>
          <w:szCs w:val="20"/>
          <w:shd w:val="clear" w:color="auto" w:fill="FFFFFF"/>
          <w:lang w:val="en-US" w:eastAsia="en-US" w:bidi="en-US"/>
        </w:rPr>
      </w:pPr>
      <w:proofErr w:type="spellStart"/>
      <w:r>
        <w:rPr>
          <w:color w:val="000000"/>
          <w:szCs w:val="20"/>
          <w:shd w:val="clear" w:color="auto" w:fill="FFFFFF"/>
          <w:lang w:val="en-US" w:eastAsia="en-US" w:bidi="en-US"/>
        </w:rPr>
        <w:t>Zgodnie</w:t>
      </w:r>
      <w:proofErr w:type="spellEnd"/>
      <w:r>
        <w:rPr>
          <w:color w:val="000000"/>
          <w:szCs w:val="20"/>
          <w:shd w:val="clear" w:color="auto" w:fill="FFFFFF"/>
          <w:lang w:val="en-US" w:eastAsia="en-US" w:bidi="en-US"/>
        </w:rPr>
        <w:t xml:space="preserve"> z art. 11a </w:t>
      </w:r>
      <w:proofErr w:type="spellStart"/>
      <w:r>
        <w:rPr>
          <w:color w:val="000000"/>
          <w:szCs w:val="20"/>
          <w:shd w:val="clear" w:color="auto" w:fill="FFFFFF"/>
          <w:lang w:val="en-US" w:eastAsia="en-US" w:bidi="en-US"/>
        </w:rPr>
        <w:t>ust</w:t>
      </w:r>
      <w:proofErr w:type="spellEnd"/>
      <w:r>
        <w:rPr>
          <w:color w:val="000000"/>
          <w:szCs w:val="20"/>
          <w:shd w:val="clear" w:color="auto" w:fill="FFFFFF"/>
          <w:lang w:val="en-US" w:eastAsia="en-US" w:bidi="en-US"/>
        </w:rPr>
        <w:t xml:space="preserve">. 8 </w:t>
      </w:r>
      <w:proofErr w:type="spellStart"/>
      <w:r>
        <w:rPr>
          <w:color w:val="000000"/>
          <w:sz w:val="24"/>
          <w:szCs w:val="20"/>
          <w:shd w:val="clear" w:color="auto" w:fill="FFFFFF"/>
          <w:lang w:val="en-US" w:eastAsia="en-US" w:bidi="en-US"/>
        </w:rPr>
        <w:t>ustawy</w:t>
      </w:r>
      <w:proofErr w:type="spellEnd"/>
      <w:r>
        <w:rPr>
          <w:color w:val="000000"/>
          <w:sz w:val="24"/>
          <w:szCs w:val="20"/>
          <w:shd w:val="clear" w:color="auto" w:fill="FFFFFF"/>
          <w:lang w:val="en-US" w:eastAsia="en-US" w:bidi="en-US"/>
        </w:rPr>
        <w:t xml:space="preserve"> z </w:t>
      </w:r>
      <w:proofErr w:type="spellStart"/>
      <w:r>
        <w:rPr>
          <w:color w:val="000000"/>
          <w:sz w:val="24"/>
          <w:szCs w:val="20"/>
          <w:shd w:val="clear" w:color="auto" w:fill="FFFFFF"/>
          <w:lang w:val="en-US" w:eastAsia="en-US" w:bidi="en-US"/>
        </w:rPr>
        <w:t>dnia</w:t>
      </w:r>
      <w:proofErr w:type="spellEnd"/>
      <w:r>
        <w:rPr>
          <w:color w:val="000000"/>
          <w:sz w:val="24"/>
          <w:szCs w:val="20"/>
          <w:shd w:val="clear" w:color="auto" w:fill="FFFFFF"/>
          <w:lang w:val="en-US" w:eastAsia="en-US" w:bidi="en-US"/>
        </w:rPr>
        <w:t xml:space="preserve"> 21 </w:t>
      </w:r>
      <w:proofErr w:type="spellStart"/>
      <w:r>
        <w:rPr>
          <w:color w:val="000000"/>
          <w:sz w:val="24"/>
          <w:szCs w:val="20"/>
          <w:shd w:val="clear" w:color="auto" w:fill="FFFFFF"/>
          <w:lang w:val="en-US" w:eastAsia="en-US" w:bidi="en-US"/>
        </w:rPr>
        <w:t>sierpnia</w:t>
      </w:r>
      <w:proofErr w:type="spellEnd"/>
      <w:r>
        <w:rPr>
          <w:color w:val="000000"/>
          <w:sz w:val="24"/>
          <w:szCs w:val="20"/>
          <w:shd w:val="clear" w:color="auto" w:fill="FFFFFF"/>
          <w:lang w:val="en-US" w:eastAsia="en-US" w:bidi="en-US"/>
        </w:rPr>
        <w:t xml:space="preserve"> 1997 r. o </w:t>
      </w:r>
      <w:proofErr w:type="spellStart"/>
      <w:r>
        <w:rPr>
          <w:color w:val="000000"/>
          <w:sz w:val="24"/>
          <w:szCs w:val="20"/>
          <w:shd w:val="clear" w:color="auto" w:fill="FFFFFF"/>
          <w:lang w:val="en-US" w:eastAsia="en-US" w:bidi="en-US"/>
        </w:rPr>
        <w:t>ochronie</w:t>
      </w:r>
      <w:proofErr w:type="spellEnd"/>
      <w:r>
        <w:rPr>
          <w:color w:val="000000"/>
          <w:sz w:val="24"/>
          <w:szCs w:val="20"/>
          <w:shd w:val="clear" w:color="auto" w:fill="FFFFFF"/>
          <w:lang w:val="en-US" w:eastAsia="en-US" w:bidi="en-US"/>
        </w:rPr>
        <w:t xml:space="preserve"> </w:t>
      </w:r>
      <w:proofErr w:type="spellStart"/>
      <w:r>
        <w:rPr>
          <w:color w:val="000000"/>
          <w:sz w:val="24"/>
          <w:szCs w:val="20"/>
          <w:shd w:val="clear" w:color="auto" w:fill="FFFFFF"/>
          <w:lang w:val="en-US" w:eastAsia="en-US" w:bidi="en-US"/>
        </w:rPr>
        <w:t>zwierząt</w:t>
      </w:r>
      <w:proofErr w:type="spellEnd"/>
      <w:r>
        <w:rPr>
          <w:color w:val="000000"/>
          <w:sz w:val="24"/>
          <w:szCs w:val="20"/>
          <w:shd w:val="clear" w:color="auto" w:fill="FFFFFF"/>
          <w:lang w:val="en-US" w:eastAsia="en-US" w:bidi="en-US"/>
        </w:rPr>
        <w:t xml:space="preserve"> </w:t>
      </w:r>
      <w:r>
        <w:rPr>
          <w:color w:val="000000"/>
          <w:szCs w:val="20"/>
          <w:shd w:val="clear" w:color="auto" w:fill="FFFFFF"/>
          <w:lang w:val="en-US" w:eastAsia="en-US" w:bidi="en-US"/>
        </w:rPr>
        <w:t xml:space="preserve">ww. </w:t>
      </w:r>
      <w:proofErr w:type="spellStart"/>
      <w:r>
        <w:rPr>
          <w:color w:val="000000"/>
          <w:szCs w:val="20"/>
          <w:shd w:val="clear" w:color="auto" w:fill="FFFFFF"/>
          <w:lang w:val="en-US" w:eastAsia="en-US" w:bidi="en-US"/>
        </w:rPr>
        <w:t>podmioty</w:t>
      </w:r>
      <w:proofErr w:type="spellEnd"/>
      <w:r>
        <w:rPr>
          <w:color w:val="000000"/>
          <w:szCs w:val="20"/>
          <w:shd w:val="clear" w:color="auto" w:fill="FFFFFF"/>
          <w:lang w:val="en-US" w:eastAsia="en-US" w:bidi="en-US"/>
        </w:rPr>
        <w:t xml:space="preserve"> w </w:t>
      </w:r>
      <w:proofErr w:type="spellStart"/>
      <w:r>
        <w:rPr>
          <w:color w:val="000000"/>
          <w:szCs w:val="20"/>
          <w:shd w:val="clear" w:color="auto" w:fill="FFFFFF"/>
          <w:lang w:val="en-US" w:eastAsia="en-US" w:bidi="en-US"/>
        </w:rPr>
        <w:t>terminie</w:t>
      </w:r>
      <w:proofErr w:type="spellEnd"/>
      <w:r>
        <w:rPr>
          <w:color w:val="000000"/>
          <w:szCs w:val="20"/>
          <w:shd w:val="clear" w:color="auto" w:fill="FFFFFF"/>
          <w:lang w:val="en-US" w:eastAsia="en-US" w:bidi="en-US"/>
        </w:rPr>
        <w:t xml:space="preserve"> 21 </w:t>
      </w:r>
      <w:proofErr w:type="spellStart"/>
      <w:r>
        <w:rPr>
          <w:color w:val="000000"/>
          <w:szCs w:val="20"/>
          <w:shd w:val="clear" w:color="auto" w:fill="FFFFFF"/>
          <w:lang w:val="en-US" w:eastAsia="en-US" w:bidi="en-US"/>
        </w:rPr>
        <w:t>dni</w:t>
      </w:r>
      <w:proofErr w:type="spellEnd"/>
      <w:r>
        <w:rPr>
          <w:color w:val="000000"/>
          <w:szCs w:val="20"/>
          <w:shd w:val="clear" w:color="auto" w:fill="FFFFFF"/>
          <w:lang w:val="en-US" w:eastAsia="en-US" w:bidi="en-US"/>
        </w:rPr>
        <w:t xml:space="preserve"> od </w:t>
      </w:r>
      <w:proofErr w:type="spellStart"/>
      <w:r>
        <w:rPr>
          <w:color w:val="000000"/>
          <w:szCs w:val="20"/>
          <w:shd w:val="clear" w:color="auto" w:fill="FFFFFF"/>
          <w:lang w:val="en-US" w:eastAsia="en-US" w:bidi="en-US"/>
        </w:rPr>
        <w:t>dnia</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otrzymania</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projektu</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programu</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wydają</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opinię</w:t>
      </w:r>
      <w:proofErr w:type="spellEnd"/>
      <w:r>
        <w:rPr>
          <w:color w:val="000000"/>
          <w:szCs w:val="20"/>
          <w:shd w:val="clear" w:color="auto" w:fill="FFFFFF"/>
          <w:lang w:val="en-US" w:eastAsia="en-US" w:bidi="en-US"/>
        </w:rPr>
        <w:t xml:space="preserve"> o </w:t>
      </w:r>
      <w:proofErr w:type="spellStart"/>
      <w:r>
        <w:rPr>
          <w:color w:val="000000"/>
          <w:szCs w:val="20"/>
          <w:shd w:val="clear" w:color="auto" w:fill="FFFFFF"/>
          <w:lang w:val="en-US" w:eastAsia="en-US" w:bidi="en-US"/>
        </w:rPr>
        <w:t>projekcie</w:t>
      </w:r>
      <w:proofErr w:type="spellEnd"/>
      <w:r>
        <w:rPr>
          <w:color w:val="000000"/>
          <w:szCs w:val="20"/>
          <w:shd w:val="clear" w:color="auto" w:fill="FFFFFF"/>
          <w:lang w:val="en-US" w:eastAsia="en-US" w:bidi="en-US"/>
        </w:rPr>
        <w:t xml:space="preserve">, a </w:t>
      </w:r>
      <w:proofErr w:type="spellStart"/>
      <w:r>
        <w:rPr>
          <w:color w:val="000000"/>
          <w:szCs w:val="20"/>
          <w:shd w:val="clear" w:color="auto" w:fill="FFFFFF"/>
          <w:lang w:val="en-US" w:eastAsia="en-US" w:bidi="en-US"/>
        </w:rPr>
        <w:t>niewydanie</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opinii</w:t>
      </w:r>
      <w:proofErr w:type="spellEnd"/>
      <w:r>
        <w:rPr>
          <w:color w:val="000000"/>
          <w:szCs w:val="20"/>
          <w:shd w:val="clear" w:color="auto" w:fill="FFFFFF"/>
          <w:lang w:val="en-US" w:eastAsia="en-US" w:bidi="en-US"/>
        </w:rPr>
        <w:t xml:space="preserve"> w </w:t>
      </w:r>
      <w:proofErr w:type="spellStart"/>
      <w:r>
        <w:rPr>
          <w:color w:val="000000"/>
          <w:szCs w:val="20"/>
          <w:shd w:val="clear" w:color="auto" w:fill="FFFFFF"/>
          <w:lang w:val="en-US" w:eastAsia="en-US" w:bidi="en-US"/>
        </w:rPr>
        <w:t>tym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terminie</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uznaje</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się</w:t>
      </w:r>
      <w:proofErr w:type="spellEnd"/>
      <w:r>
        <w:rPr>
          <w:color w:val="000000"/>
          <w:szCs w:val="20"/>
          <w:shd w:val="clear" w:color="auto" w:fill="FFFFFF"/>
          <w:lang w:val="en-US" w:eastAsia="en-US" w:bidi="en-US"/>
        </w:rPr>
        <w:t xml:space="preserve"> za </w:t>
      </w:r>
      <w:proofErr w:type="spellStart"/>
      <w:r>
        <w:rPr>
          <w:color w:val="000000"/>
          <w:szCs w:val="20"/>
          <w:shd w:val="clear" w:color="auto" w:fill="FFFFFF"/>
          <w:lang w:val="en-US" w:eastAsia="en-US" w:bidi="en-US"/>
        </w:rPr>
        <w:t>akceptację</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przesłanego</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programu</w:t>
      </w:r>
      <w:proofErr w:type="spellEnd"/>
      <w:r>
        <w:rPr>
          <w:color w:val="000000"/>
          <w:szCs w:val="20"/>
          <w:shd w:val="clear" w:color="auto" w:fill="FFFFFF"/>
          <w:lang w:val="en-US" w:eastAsia="en-US" w:bidi="en-US"/>
        </w:rPr>
        <w:t xml:space="preserve">. W </w:t>
      </w:r>
      <w:proofErr w:type="spellStart"/>
      <w:r>
        <w:rPr>
          <w:color w:val="000000"/>
          <w:szCs w:val="20"/>
          <w:shd w:val="clear" w:color="auto" w:fill="FFFFFF"/>
          <w:lang w:val="en-US" w:eastAsia="en-US" w:bidi="en-US"/>
        </w:rPr>
        <w:t>wyznaczonym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terminie</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opinię</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pozytywną</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wydał</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Powiatowy</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Lekarz</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Weterynarii</w:t>
      </w:r>
      <w:proofErr w:type="spellEnd"/>
      <w:r>
        <w:rPr>
          <w:color w:val="000000"/>
          <w:szCs w:val="20"/>
          <w:shd w:val="clear" w:color="auto" w:fill="FFFFFF"/>
          <w:lang w:val="en-US" w:eastAsia="en-US" w:bidi="en-US"/>
        </w:rPr>
        <w:t xml:space="preserve"> w </w:t>
      </w:r>
      <w:proofErr w:type="spellStart"/>
      <w:r>
        <w:rPr>
          <w:color w:val="000000"/>
          <w:szCs w:val="20"/>
          <w:shd w:val="clear" w:color="auto" w:fill="FFFFFF"/>
          <w:lang w:val="en-US" w:eastAsia="en-US" w:bidi="en-US"/>
        </w:rPr>
        <w:t>Płocku</w:t>
      </w:r>
      <w:proofErr w:type="spellEnd"/>
      <w:r>
        <w:rPr>
          <w:color w:val="000000"/>
          <w:szCs w:val="20"/>
          <w:shd w:val="clear" w:color="auto" w:fill="FFFFFF"/>
          <w:lang w:val="en-US" w:eastAsia="en-US" w:bidi="en-US"/>
        </w:rPr>
        <w:t xml:space="preserve"> (pismo PIW.zoz.520.39.2025.MMK z </w:t>
      </w:r>
      <w:proofErr w:type="spellStart"/>
      <w:r>
        <w:rPr>
          <w:color w:val="000000"/>
          <w:szCs w:val="20"/>
          <w:shd w:val="clear" w:color="auto" w:fill="FFFFFF"/>
          <w:lang w:val="en-US" w:eastAsia="en-US" w:bidi="en-US"/>
        </w:rPr>
        <w:t>dnia</w:t>
      </w:r>
      <w:proofErr w:type="spellEnd"/>
      <w:r>
        <w:rPr>
          <w:color w:val="000000"/>
          <w:szCs w:val="20"/>
          <w:shd w:val="clear" w:color="auto" w:fill="FFFFFF"/>
          <w:lang w:val="en-US" w:eastAsia="en-US" w:bidi="en-US"/>
        </w:rPr>
        <w:t xml:space="preserve"> 22 </w:t>
      </w:r>
      <w:proofErr w:type="spellStart"/>
      <w:r>
        <w:rPr>
          <w:color w:val="000000"/>
          <w:szCs w:val="20"/>
          <w:shd w:val="clear" w:color="auto" w:fill="FFFFFF"/>
          <w:lang w:val="en-US" w:eastAsia="en-US" w:bidi="en-US"/>
        </w:rPr>
        <w:t>stycznia</w:t>
      </w:r>
      <w:proofErr w:type="spellEnd"/>
      <w:r>
        <w:rPr>
          <w:color w:val="000000"/>
          <w:szCs w:val="20"/>
          <w:shd w:val="clear" w:color="auto" w:fill="FFFFFF"/>
          <w:lang w:val="en-US" w:eastAsia="en-US" w:bidi="en-US"/>
        </w:rPr>
        <w:t xml:space="preserve"> 2025 r.).</w:t>
      </w:r>
    </w:p>
    <w:p w:rsidR="00A61AAF" w:rsidRDefault="00000000">
      <w:pPr>
        <w:shd w:val="clear" w:color="auto" w:fill="FFFFFF"/>
        <w:spacing w:after="160"/>
        <w:jc w:val="left"/>
        <w:rPr>
          <w:color w:val="000000"/>
          <w:szCs w:val="20"/>
          <w:shd w:val="clear" w:color="auto" w:fill="FFFFFF"/>
          <w:lang w:val="en-US" w:eastAsia="en-US" w:bidi="en-US"/>
        </w:rPr>
      </w:pPr>
      <w:r>
        <w:rPr>
          <w:color w:val="000000"/>
          <w:szCs w:val="20"/>
          <w:shd w:val="clear" w:color="auto" w:fill="FFFFFF"/>
          <w:lang w:val="en-US" w:eastAsia="en-US" w:bidi="en-US"/>
        </w:rPr>
        <w:t xml:space="preserve">W </w:t>
      </w:r>
      <w:proofErr w:type="spellStart"/>
      <w:r>
        <w:rPr>
          <w:color w:val="000000"/>
          <w:szCs w:val="20"/>
          <w:shd w:val="clear" w:color="auto" w:fill="FFFFFF"/>
          <w:lang w:val="en-US" w:eastAsia="en-US" w:bidi="en-US"/>
        </w:rPr>
        <w:t>związku</w:t>
      </w:r>
      <w:proofErr w:type="spellEnd"/>
      <w:r>
        <w:rPr>
          <w:color w:val="000000"/>
          <w:szCs w:val="20"/>
          <w:shd w:val="clear" w:color="auto" w:fill="FFFFFF"/>
          <w:lang w:val="en-US" w:eastAsia="en-US" w:bidi="en-US"/>
        </w:rPr>
        <w:t xml:space="preserve"> z </w:t>
      </w:r>
      <w:proofErr w:type="spellStart"/>
      <w:r>
        <w:rPr>
          <w:color w:val="000000"/>
          <w:szCs w:val="20"/>
          <w:shd w:val="clear" w:color="auto" w:fill="FFFFFF"/>
          <w:lang w:val="en-US" w:eastAsia="en-US" w:bidi="en-US"/>
        </w:rPr>
        <w:t>powyższym</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przyjęcie</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przedstawionej</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uchwały</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należy</w:t>
      </w:r>
      <w:proofErr w:type="spellEnd"/>
      <w:r>
        <w:rPr>
          <w:color w:val="000000"/>
          <w:szCs w:val="20"/>
          <w:shd w:val="clear" w:color="auto" w:fill="FFFFFF"/>
          <w:lang w:val="en-US" w:eastAsia="en-US" w:bidi="en-US"/>
        </w:rPr>
        <w:t xml:space="preserve"> </w:t>
      </w:r>
      <w:proofErr w:type="spellStart"/>
      <w:r>
        <w:rPr>
          <w:color w:val="000000"/>
          <w:szCs w:val="20"/>
          <w:shd w:val="clear" w:color="auto" w:fill="FFFFFF"/>
          <w:lang w:val="en-US" w:eastAsia="en-US" w:bidi="en-US"/>
        </w:rPr>
        <w:t>uznać</w:t>
      </w:r>
      <w:proofErr w:type="spellEnd"/>
      <w:r>
        <w:rPr>
          <w:color w:val="000000"/>
          <w:szCs w:val="20"/>
          <w:shd w:val="clear" w:color="auto" w:fill="FFFFFF"/>
          <w:lang w:val="en-US" w:eastAsia="en-US" w:bidi="en-US"/>
        </w:rPr>
        <w:t xml:space="preserve"> za </w:t>
      </w:r>
      <w:proofErr w:type="spellStart"/>
      <w:r>
        <w:rPr>
          <w:color w:val="000000"/>
          <w:szCs w:val="20"/>
          <w:shd w:val="clear" w:color="auto" w:fill="FFFFFF"/>
          <w:lang w:val="en-US" w:eastAsia="en-US" w:bidi="en-US"/>
        </w:rPr>
        <w:t>uzasadnione</w:t>
      </w:r>
      <w:proofErr w:type="spellEnd"/>
      <w:r>
        <w:rPr>
          <w:color w:val="000000"/>
          <w:szCs w:val="20"/>
          <w:shd w:val="clear" w:color="auto" w:fill="FFFFFF"/>
          <w:lang w:val="en-US" w:eastAsia="en-US" w:bidi="en-US"/>
        </w:rPr>
        <w:t>.</w:t>
      </w: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A61AAF">
        <w:tc>
          <w:tcPr>
            <w:tcW w:w="2500" w:type="pct"/>
            <w:tcBorders>
              <w:right w:val="nil"/>
            </w:tcBorders>
          </w:tcPr>
          <w:p w:rsidR="00A61AAF" w:rsidRDefault="00A61AAF">
            <w:pPr>
              <w:shd w:val="clear" w:color="auto" w:fill="FFFFFF"/>
              <w:spacing w:after="160"/>
              <w:jc w:val="left"/>
              <w:rPr>
                <w:szCs w:val="20"/>
                <w:lang w:val="en-US" w:eastAsia="en-US" w:bidi="en-US"/>
              </w:rPr>
            </w:pPr>
          </w:p>
        </w:tc>
        <w:tc>
          <w:tcPr>
            <w:tcW w:w="2500" w:type="pct"/>
            <w:tcBorders>
              <w:left w:val="nil"/>
            </w:tcBorders>
          </w:tcPr>
          <w:p w:rsidR="00A61AAF" w:rsidRDefault="00000000">
            <w:pPr>
              <w:shd w:val="clear" w:color="auto" w:fill="FFFFFF"/>
              <w:spacing w:after="160"/>
              <w:jc w:val="center"/>
              <w:rPr>
                <w:szCs w:val="20"/>
                <w:lang w:val="en-US" w:eastAsia="en-US" w:bidi="en-US"/>
              </w:rPr>
            </w:pPr>
            <w:r>
              <w:rPr>
                <w:szCs w:val="20"/>
                <w:lang w:val="en-US" w:eastAsia="en-US" w:bidi="en-US"/>
              </w:rPr>
              <w:fldChar w:fldCharType="begin"/>
            </w:r>
            <w:r>
              <w:rPr>
                <w:szCs w:val="20"/>
                <w:lang w:val="en-US" w:eastAsia="en-US" w:bidi="en-US"/>
              </w:rPr>
              <w:instrText>SIGNATURE_0_1_FUNCTION</w:instrText>
            </w:r>
            <w:r>
              <w:rPr>
                <w:szCs w:val="20"/>
                <w:lang w:val="en-US" w:eastAsia="en-US" w:bidi="en-US"/>
              </w:rPr>
              <w:fldChar w:fldCharType="separate"/>
            </w:r>
            <w:proofErr w:type="spellStart"/>
            <w:r>
              <w:rPr>
                <w:szCs w:val="20"/>
                <w:lang w:val="en-US" w:eastAsia="en-US" w:bidi="en-US"/>
              </w:rPr>
              <w:t>Przewodnicząca</w:t>
            </w:r>
            <w:proofErr w:type="spellEnd"/>
            <w:r>
              <w:rPr>
                <w:szCs w:val="20"/>
                <w:lang w:val="en-US" w:eastAsia="en-US" w:bidi="en-US"/>
              </w:rPr>
              <w:t xml:space="preserve"> Rady Gminy</w:t>
            </w:r>
            <w:r>
              <w:rPr>
                <w:szCs w:val="20"/>
                <w:lang w:val="en-US" w:eastAsia="en-US" w:bidi="en-US"/>
              </w:rPr>
              <w:fldChar w:fldCharType="end"/>
            </w:r>
          </w:p>
          <w:p w:rsidR="00A61AAF" w:rsidRDefault="00000000">
            <w:pPr>
              <w:shd w:val="clear" w:color="auto" w:fill="FFFFFF"/>
              <w:spacing w:after="160"/>
              <w:jc w:val="center"/>
              <w:rPr>
                <w:szCs w:val="20"/>
                <w:lang w:val="en-US" w:eastAsia="en-US" w:bidi="en-US"/>
              </w:rPr>
            </w:pPr>
            <w:r>
              <w:rPr>
                <w:szCs w:val="20"/>
                <w:lang w:val="en-US" w:eastAsia="en-US" w:bidi="en-US"/>
              </w:rPr>
              <w:t xml:space="preserve"> </w:t>
            </w:r>
          </w:p>
          <w:p w:rsidR="00A61AAF" w:rsidRDefault="00000000">
            <w:pPr>
              <w:shd w:val="clear" w:color="auto" w:fill="FFFFFF"/>
              <w:spacing w:after="160"/>
              <w:jc w:val="center"/>
              <w:rPr>
                <w:szCs w:val="20"/>
                <w:lang w:val="en-US" w:eastAsia="en-US" w:bidi="en-US"/>
              </w:rPr>
            </w:pPr>
            <w:r>
              <w:rPr>
                <w:szCs w:val="20"/>
                <w:lang w:val="en-US" w:eastAsia="en-US" w:bidi="en-US"/>
              </w:rPr>
              <w:fldChar w:fldCharType="begin"/>
            </w:r>
            <w:r>
              <w:rPr>
                <w:szCs w:val="20"/>
                <w:lang w:val="en-US" w:eastAsia="en-US" w:bidi="en-US"/>
              </w:rPr>
              <w:instrText>SIGNATURE_0_1_FIRSTNAME</w:instrText>
            </w:r>
            <w:r>
              <w:rPr>
                <w:szCs w:val="20"/>
                <w:lang w:val="en-US" w:eastAsia="en-US" w:bidi="en-US"/>
              </w:rPr>
              <w:fldChar w:fldCharType="separate"/>
            </w:r>
            <w:r>
              <w:rPr>
                <w:b/>
                <w:szCs w:val="20"/>
                <w:lang w:val="en-US" w:eastAsia="en-US" w:bidi="en-US"/>
              </w:rPr>
              <w:t xml:space="preserve">Beata </w:t>
            </w:r>
            <w:r>
              <w:rPr>
                <w:szCs w:val="20"/>
                <w:lang w:val="en-US" w:eastAsia="en-US" w:bidi="en-US"/>
              </w:rPr>
              <w:fldChar w:fldCharType="end"/>
            </w:r>
            <w:r>
              <w:rPr>
                <w:szCs w:val="20"/>
                <w:lang w:val="en-US" w:eastAsia="en-US" w:bidi="en-US"/>
              </w:rPr>
              <w:fldChar w:fldCharType="begin"/>
            </w:r>
            <w:r>
              <w:rPr>
                <w:szCs w:val="20"/>
                <w:lang w:val="en-US" w:eastAsia="en-US" w:bidi="en-US"/>
              </w:rPr>
              <w:instrText>SIGNATURE_0_1_LASTNAME</w:instrText>
            </w:r>
            <w:r>
              <w:rPr>
                <w:szCs w:val="20"/>
                <w:lang w:val="en-US" w:eastAsia="en-US" w:bidi="en-US"/>
              </w:rPr>
              <w:fldChar w:fldCharType="separate"/>
            </w:r>
            <w:r>
              <w:rPr>
                <w:b/>
                <w:szCs w:val="20"/>
                <w:lang w:val="en-US" w:eastAsia="en-US" w:bidi="en-US"/>
              </w:rPr>
              <w:t>Kowalska</w:t>
            </w:r>
            <w:r>
              <w:rPr>
                <w:szCs w:val="20"/>
                <w:lang w:val="en-US" w:eastAsia="en-US" w:bidi="en-US"/>
              </w:rPr>
              <w:fldChar w:fldCharType="end"/>
            </w:r>
          </w:p>
        </w:tc>
      </w:tr>
    </w:tbl>
    <w:p w:rsidR="00A61AAF" w:rsidRDefault="00A61AAF">
      <w:pPr>
        <w:shd w:val="clear" w:color="auto" w:fill="FFFFFF"/>
        <w:spacing w:after="160"/>
        <w:jc w:val="left"/>
        <w:rPr>
          <w:color w:val="000000"/>
          <w:szCs w:val="20"/>
          <w:shd w:val="clear" w:color="auto" w:fill="FFFFFF"/>
          <w:lang w:val="en-US" w:eastAsia="en-US" w:bidi="en-US"/>
        </w:rPr>
      </w:pPr>
    </w:p>
    <w:p w:rsidR="00A61AAF" w:rsidRDefault="00A61AAF">
      <w:pPr>
        <w:spacing w:line="360" w:lineRule="auto"/>
        <w:jc w:val="left"/>
        <w:rPr>
          <w:color w:val="000000"/>
          <w:szCs w:val="20"/>
          <w:shd w:val="clear" w:color="auto" w:fill="FFFFFF"/>
          <w:lang w:val="x-none" w:eastAsia="en-US" w:bidi="ar-SA"/>
        </w:rPr>
      </w:pPr>
    </w:p>
    <w:sectPr w:rsidR="00A61AAF">
      <w:footerReference w:type="default" r:id="rId13"/>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4310" w:rsidRDefault="00B34310">
      <w:r>
        <w:separator/>
      </w:r>
    </w:p>
  </w:endnote>
  <w:endnote w:type="continuationSeparator" w:id="0">
    <w:p w:rsidR="00B34310" w:rsidRDefault="00B3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61AAF">
      <w:tc>
        <w:tcPr>
          <w:tcW w:w="6577"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left"/>
            <w:rPr>
              <w:sz w:val="18"/>
            </w:rPr>
          </w:pPr>
          <w:r>
            <w:rPr>
              <w:sz w:val="18"/>
            </w:rPr>
            <w:t>Id: 3EEC3784-61FF-449E-A726-AADD6DD255A6.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B000DB">
            <w:rPr>
              <w:noProof/>
              <w:sz w:val="18"/>
            </w:rPr>
            <w:t>1</w:t>
          </w:r>
          <w:r>
            <w:rPr>
              <w:sz w:val="18"/>
            </w:rPr>
            <w:fldChar w:fldCharType="end"/>
          </w:r>
        </w:p>
      </w:tc>
    </w:tr>
  </w:tbl>
  <w:p w:rsidR="00A61AAF" w:rsidRDefault="00A61AA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61AAF">
      <w:tc>
        <w:tcPr>
          <w:tcW w:w="6577"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left"/>
            <w:rPr>
              <w:sz w:val="18"/>
            </w:rPr>
          </w:pPr>
          <w:r>
            <w:rPr>
              <w:sz w:val="18"/>
            </w:rPr>
            <w:t>Id: 3EEC3784-61FF-449E-A726-AADD6DD255A6.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B000DB">
            <w:rPr>
              <w:noProof/>
              <w:sz w:val="18"/>
            </w:rPr>
            <w:t>1</w:t>
          </w:r>
          <w:r>
            <w:rPr>
              <w:sz w:val="18"/>
            </w:rPr>
            <w:fldChar w:fldCharType="end"/>
          </w:r>
        </w:p>
      </w:tc>
    </w:tr>
  </w:tbl>
  <w:p w:rsidR="00A61AAF" w:rsidRDefault="00A61AAF">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61AAF">
      <w:tc>
        <w:tcPr>
          <w:tcW w:w="6577"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left"/>
            <w:rPr>
              <w:sz w:val="18"/>
            </w:rPr>
          </w:pPr>
          <w:r>
            <w:rPr>
              <w:sz w:val="18"/>
            </w:rPr>
            <w:t>Id: 3EEC3784-61FF-449E-A726-AADD6DD255A6.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B000DB">
            <w:rPr>
              <w:noProof/>
              <w:sz w:val="18"/>
            </w:rPr>
            <w:t>1</w:t>
          </w:r>
          <w:r>
            <w:rPr>
              <w:sz w:val="18"/>
            </w:rPr>
            <w:fldChar w:fldCharType="end"/>
          </w:r>
        </w:p>
      </w:tc>
    </w:tr>
  </w:tbl>
  <w:p w:rsidR="00A61AAF" w:rsidRDefault="00A61AAF">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61AAF">
      <w:tc>
        <w:tcPr>
          <w:tcW w:w="6577"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left"/>
            <w:rPr>
              <w:sz w:val="18"/>
            </w:rPr>
          </w:pPr>
          <w:r>
            <w:rPr>
              <w:sz w:val="18"/>
            </w:rPr>
            <w:t>Id: 3EEC3784-61FF-449E-A726-AADD6DD255A6.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B000DB">
            <w:rPr>
              <w:noProof/>
              <w:sz w:val="18"/>
            </w:rPr>
            <w:t>1</w:t>
          </w:r>
          <w:r>
            <w:rPr>
              <w:sz w:val="18"/>
            </w:rPr>
            <w:fldChar w:fldCharType="end"/>
          </w:r>
        </w:p>
      </w:tc>
    </w:tr>
  </w:tbl>
  <w:p w:rsidR="00A61AAF" w:rsidRDefault="00A61AAF">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61AAF">
      <w:tc>
        <w:tcPr>
          <w:tcW w:w="6577"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left"/>
            <w:rPr>
              <w:sz w:val="18"/>
            </w:rPr>
          </w:pPr>
          <w:r>
            <w:rPr>
              <w:sz w:val="18"/>
            </w:rPr>
            <w:t>Id: 3EEC3784-61FF-449E-A726-AADD6DD255A6.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B000DB">
            <w:rPr>
              <w:noProof/>
              <w:sz w:val="18"/>
            </w:rPr>
            <w:t>1</w:t>
          </w:r>
          <w:r>
            <w:rPr>
              <w:sz w:val="18"/>
            </w:rPr>
            <w:fldChar w:fldCharType="end"/>
          </w:r>
        </w:p>
      </w:tc>
    </w:tr>
  </w:tbl>
  <w:p w:rsidR="00A61AAF" w:rsidRDefault="00A61AAF">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61AAF">
      <w:tc>
        <w:tcPr>
          <w:tcW w:w="6577"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left"/>
            <w:rPr>
              <w:sz w:val="18"/>
            </w:rPr>
          </w:pPr>
          <w:r>
            <w:rPr>
              <w:sz w:val="18"/>
            </w:rPr>
            <w:t>Id: 3EEC3784-61FF-449E-A726-AADD6DD255A6.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B000DB">
            <w:rPr>
              <w:noProof/>
              <w:sz w:val="18"/>
            </w:rPr>
            <w:t>1</w:t>
          </w:r>
          <w:r>
            <w:rPr>
              <w:sz w:val="18"/>
            </w:rPr>
            <w:fldChar w:fldCharType="end"/>
          </w:r>
        </w:p>
      </w:tc>
    </w:tr>
  </w:tbl>
  <w:p w:rsidR="00A61AAF" w:rsidRDefault="00A61AAF">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61AAF">
      <w:tc>
        <w:tcPr>
          <w:tcW w:w="6403"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left"/>
            <w:rPr>
              <w:sz w:val="18"/>
            </w:rPr>
          </w:pPr>
          <w:r>
            <w:rPr>
              <w:sz w:val="18"/>
            </w:rPr>
            <w:t>Id: 3EEC3784-61FF-449E-A726-AADD6DD255A6. Podpisany</w:t>
          </w:r>
        </w:p>
      </w:tc>
      <w:tc>
        <w:tcPr>
          <w:tcW w:w="3202" w:type="dxa"/>
          <w:tcBorders>
            <w:top w:val="single" w:sz="4" w:space="0" w:color="auto"/>
            <w:left w:val="nil"/>
            <w:bottom w:val="nil"/>
            <w:right w:val="nil"/>
          </w:tcBorders>
          <w:tcMar>
            <w:top w:w="100" w:type="dxa"/>
            <w:left w:w="0" w:type="dxa"/>
            <w:bottom w:w="0" w:type="dxa"/>
            <w:right w:w="0" w:type="dxa"/>
          </w:tcMar>
          <w:hideMark/>
        </w:tcPr>
        <w:p w:rsidR="00A61AA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B000DB">
            <w:rPr>
              <w:noProof/>
              <w:sz w:val="18"/>
            </w:rPr>
            <w:t>3</w:t>
          </w:r>
          <w:r>
            <w:rPr>
              <w:sz w:val="18"/>
            </w:rPr>
            <w:fldChar w:fldCharType="end"/>
          </w:r>
        </w:p>
      </w:tc>
    </w:tr>
  </w:tbl>
  <w:p w:rsidR="00A61AAF" w:rsidRDefault="00A61AA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4310" w:rsidRDefault="00B34310">
      <w:r>
        <w:separator/>
      </w:r>
    </w:p>
  </w:footnote>
  <w:footnote w:type="continuationSeparator" w:id="0">
    <w:p w:rsidR="00B34310" w:rsidRDefault="00B3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D10EE"/>
    <w:multiLevelType w:val="hybridMultilevel"/>
    <w:tmpl w:val="00000000"/>
    <w:lvl w:ilvl="0" w:tplc="35FC826C">
      <w:start w:val="1"/>
      <w:numFmt w:val="decimal"/>
      <w:lvlText w:val="%1)"/>
      <w:lvlJc w:val="left"/>
      <w:pPr>
        <w:ind w:left="720" w:hanging="360"/>
      </w:pPr>
    </w:lvl>
    <w:lvl w:ilvl="1" w:tplc="E92CC812">
      <w:start w:val="1"/>
      <w:numFmt w:val="lowerLetter"/>
      <w:lvlText w:val="%2."/>
      <w:lvlJc w:val="left"/>
      <w:pPr>
        <w:ind w:left="1440" w:hanging="360"/>
      </w:pPr>
    </w:lvl>
    <w:lvl w:ilvl="2" w:tplc="F5D80F24">
      <w:start w:val="1"/>
      <w:numFmt w:val="lowerRoman"/>
      <w:lvlText w:val="%3."/>
      <w:lvlJc w:val="right"/>
      <w:pPr>
        <w:ind w:left="2160" w:hanging="180"/>
      </w:pPr>
    </w:lvl>
    <w:lvl w:ilvl="3" w:tplc="4E36F6F0">
      <w:start w:val="1"/>
      <w:numFmt w:val="decimal"/>
      <w:lvlText w:val="%4."/>
      <w:lvlJc w:val="left"/>
      <w:pPr>
        <w:ind w:left="2880" w:hanging="360"/>
      </w:pPr>
    </w:lvl>
    <w:lvl w:ilvl="4" w:tplc="FD10EE7E">
      <w:start w:val="1"/>
      <w:numFmt w:val="lowerLetter"/>
      <w:lvlText w:val="%5."/>
      <w:lvlJc w:val="left"/>
      <w:pPr>
        <w:ind w:left="3600" w:hanging="360"/>
      </w:pPr>
    </w:lvl>
    <w:lvl w:ilvl="5" w:tplc="F300EF36">
      <w:start w:val="1"/>
      <w:numFmt w:val="lowerRoman"/>
      <w:lvlText w:val="%6."/>
      <w:lvlJc w:val="right"/>
      <w:pPr>
        <w:ind w:left="4320" w:hanging="180"/>
      </w:pPr>
    </w:lvl>
    <w:lvl w:ilvl="6" w:tplc="94C4C204">
      <w:start w:val="1"/>
      <w:numFmt w:val="decimal"/>
      <w:lvlText w:val="%7."/>
      <w:lvlJc w:val="left"/>
      <w:pPr>
        <w:ind w:left="5040" w:hanging="360"/>
      </w:pPr>
    </w:lvl>
    <w:lvl w:ilvl="7" w:tplc="9BE08938">
      <w:start w:val="1"/>
      <w:numFmt w:val="lowerLetter"/>
      <w:lvlText w:val="%8."/>
      <w:lvlJc w:val="left"/>
      <w:pPr>
        <w:ind w:left="5760" w:hanging="360"/>
      </w:pPr>
    </w:lvl>
    <w:lvl w:ilvl="8" w:tplc="B35EA266">
      <w:start w:val="1"/>
      <w:numFmt w:val="lowerRoman"/>
      <w:lvlText w:val="%9."/>
      <w:lvlJc w:val="right"/>
      <w:pPr>
        <w:ind w:left="6480" w:hanging="180"/>
      </w:pPr>
    </w:lvl>
  </w:abstractNum>
  <w:num w:numId="1" w16cid:durableId="92592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14F6C"/>
    <w:rsid w:val="00A61AAF"/>
    <w:rsid w:val="00A77B3E"/>
    <w:rsid w:val="00B000DB"/>
    <w:rsid w:val="00B34310"/>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2DBC95-04F5-4F64-A78B-E6DA8172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4864</Words>
  <Characters>29188</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
    </vt:vector>
  </TitlesOfParts>
  <Company>Rady Gminy Pacyna</Company>
  <LinksUpToDate>false</LinksUpToDate>
  <CharactersWithSpaces>33985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64/XVI/2025 z dnia 28 marca 2025 r.</dc:title>
  <dc:subject>w sprawie przyjęcia dokumentu „Program opieki nad zwierzętami bezdomnymi oraz zapobiegania bezdomności zwierząt na terenie Gminy Pacyna w^2025 roku”</dc:subject>
  <dc:creator>m_dutkowska</dc:creator>
  <cp:lastModifiedBy>m_dutkowska</cp:lastModifiedBy>
  <cp:revision>2</cp:revision>
  <dcterms:created xsi:type="dcterms:W3CDTF">2025-07-16T10:22:00Z</dcterms:created>
  <dcterms:modified xsi:type="dcterms:W3CDTF">2025-07-16T10:22:00Z</dcterms:modified>
  <cp:category>Akt prawny</cp:category>
</cp:coreProperties>
</file>