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E73F" w14:textId="5CC2801E" w:rsidR="0032335C" w:rsidRPr="00B101F3" w:rsidRDefault="00111A13" w:rsidP="00B101F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Zarządzenie Nr 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>0050</w:t>
      </w:r>
      <w:r w:rsidR="00D4437D" w:rsidRPr="00B101F3">
        <w:rPr>
          <w:rFonts w:ascii="Calibri Light" w:hAnsi="Calibri Light" w:cs="Calibri Light"/>
          <w:b/>
          <w:sz w:val="28"/>
          <w:szCs w:val="28"/>
        </w:rPr>
        <w:t>.</w:t>
      </w:r>
      <w:r w:rsidR="00DF4E0B">
        <w:rPr>
          <w:rFonts w:ascii="Calibri Light" w:hAnsi="Calibri Light" w:cs="Calibri Light"/>
          <w:b/>
          <w:sz w:val="28"/>
          <w:szCs w:val="28"/>
        </w:rPr>
        <w:t>100</w:t>
      </w:r>
      <w:r w:rsidR="003B0C45" w:rsidRPr="00B101F3">
        <w:rPr>
          <w:rFonts w:ascii="Calibri Light" w:hAnsi="Calibri Light" w:cs="Calibri Light"/>
          <w:b/>
          <w:sz w:val="28"/>
          <w:szCs w:val="28"/>
        </w:rPr>
        <w:t>.20</w:t>
      </w:r>
      <w:r w:rsidR="008A5C72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DF4E0B">
        <w:rPr>
          <w:rFonts w:ascii="Calibri Light" w:hAnsi="Calibri Light" w:cs="Calibri Light"/>
          <w:b/>
          <w:sz w:val="28"/>
          <w:szCs w:val="28"/>
        </w:rPr>
        <w:t>4</w:t>
      </w:r>
    </w:p>
    <w:p w14:paraId="4796276A" w14:textId="77777777" w:rsidR="00472A15" w:rsidRPr="00B101F3" w:rsidRDefault="00472A15" w:rsidP="00B101F3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>Wójta Gminy Pacyna</w:t>
      </w:r>
    </w:p>
    <w:p w14:paraId="61AC0CCB" w14:textId="73EF2783" w:rsidR="00472A15" w:rsidRPr="00B101F3" w:rsidRDefault="004977CB" w:rsidP="00B101F3">
      <w:pPr>
        <w:spacing w:after="10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 dnia </w:t>
      </w:r>
      <w:r w:rsidR="00DF4E0B">
        <w:rPr>
          <w:rFonts w:ascii="Calibri Light" w:hAnsi="Calibri Light" w:cs="Calibri Light"/>
          <w:b/>
          <w:sz w:val="28"/>
          <w:szCs w:val="28"/>
        </w:rPr>
        <w:t>3</w:t>
      </w:r>
      <w:r w:rsidR="00B101F3" w:rsidRPr="00B101F3">
        <w:rPr>
          <w:rFonts w:ascii="Calibri Light" w:hAnsi="Calibri Light" w:cs="Calibri Light"/>
          <w:b/>
          <w:sz w:val="28"/>
          <w:szCs w:val="28"/>
        </w:rPr>
        <w:t xml:space="preserve"> grudnia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02BC2" w:rsidRPr="00B101F3">
        <w:rPr>
          <w:rFonts w:ascii="Calibri Light" w:hAnsi="Calibri Light" w:cs="Calibri Light"/>
          <w:b/>
          <w:sz w:val="28"/>
          <w:szCs w:val="28"/>
        </w:rPr>
        <w:t>20</w:t>
      </w:r>
      <w:r w:rsidR="00DA257A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DF4E0B">
        <w:rPr>
          <w:rFonts w:ascii="Calibri Light" w:hAnsi="Calibri Light" w:cs="Calibri Light"/>
          <w:b/>
          <w:sz w:val="28"/>
          <w:szCs w:val="28"/>
        </w:rPr>
        <w:t>4</w:t>
      </w:r>
      <w:r w:rsidR="0050730C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72A15" w:rsidRPr="00B101F3">
        <w:rPr>
          <w:rFonts w:ascii="Calibri Light" w:hAnsi="Calibri Light" w:cs="Calibri Light"/>
          <w:b/>
          <w:sz w:val="28"/>
          <w:szCs w:val="28"/>
        </w:rPr>
        <w:t>r.</w:t>
      </w:r>
    </w:p>
    <w:p w14:paraId="13D35213" w14:textId="33FE63A7" w:rsidR="00472A15" w:rsidRPr="00B101F3" w:rsidRDefault="00472A15" w:rsidP="008C09AA">
      <w:pPr>
        <w:spacing w:line="36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B101F3">
        <w:rPr>
          <w:rFonts w:ascii="Calibri Light" w:hAnsi="Calibri Light" w:cs="Calibri Light"/>
          <w:b/>
          <w:bCs/>
          <w:sz w:val="26"/>
          <w:szCs w:val="26"/>
        </w:rPr>
        <w:t>w sprawie powołania komisji do otwarcia ofert</w:t>
      </w:r>
    </w:p>
    <w:p w14:paraId="2D005F12" w14:textId="6410312E" w:rsidR="00466CA5" w:rsidRPr="00B101F3" w:rsidRDefault="00472A15" w:rsidP="00B101F3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ust. 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Pr="00B101F3">
        <w:rPr>
          <w:rFonts w:ascii="Calibri Light" w:hAnsi="Calibri Light" w:cs="Calibri Light"/>
          <w:sz w:val="24"/>
          <w:szCs w:val="24"/>
        </w:rPr>
        <w:t>r. o sa</w:t>
      </w:r>
      <w:r w:rsidR="00402BC2" w:rsidRPr="00B101F3">
        <w:rPr>
          <w:rFonts w:ascii="Calibri Light" w:hAnsi="Calibri Light" w:cs="Calibri Light"/>
          <w:sz w:val="24"/>
          <w:szCs w:val="24"/>
        </w:rPr>
        <w:t>morządzie gminnym</w:t>
      </w:r>
      <w:r w:rsidR="002C0CEE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2C0CEE" w:rsidRPr="00B101F3">
        <w:rPr>
          <w:rFonts w:ascii="Calibri Light" w:hAnsi="Calibri Light" w:cs="Calibri Light"/>
          <w:sz w:val="24"/>
          <w:szCs w:val="24"/>
        </w:rPr>
        <w:br/>
      </w:r>
      <w:r w:rsidR="00402BC2" w:rsidRPr="00B101F3">
        <w:rPr>
          <w:rFonts w:ascii="Calibri Light" w:hAnsi="Calibri Light" w:cs="Calibri Light"/>
          <w:sz w:val="24"/>
          <w:szCs w:val="24"/>
        </w:rPr>
        <w:t>(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>Dz. U. z 202</w:t>
      </w:r>
      <w:r w:rsidR="00DF4E0B">
        <w:rPr>
          <w:rStyle w:val="markedcontent"/>
          <w:rFonts w:ascii="Calibri Light" w:hAnsi="Calibri Light" w:cs="Calibri Light"/>
          <w:sz w:val="24"/>
          <w:szCs w:val="24"/>
        </w:rPr>
        <w:t>4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r</w:t>
      </w:r>
      <w:r w:rsidR="002C0CEE" w:rsidRPr="00B101F3">
        <w:rPr>
          <w:rStyle w:val="markedcontent"/>
          <w:rFonts w:ascii="Calibri Light" w:hAnsi="Calibri Light" w:cs="Calibri Light"/>
          <w:sz w:val="24"/>
          <w:szCs w:val="24"/>
        </w:rPr>
        <w:t>.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poz. </w:t>
      </w:r>
      <w:r w:rsidR="00DF4E0B">
        <w:rPr>
          <w:rStyle w:val="markedcontent"/>
          <w:rFonts w:ascii="Calibri Light" w:hAnsi="Calibri Light" w:cs="Calibri Light"/>
          <w:sz w:val="24"/>
          <w:szCs w:val="24"/>
        </w:rPr>
        <w:t>1465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ze zm</w:t>
      </w:r>
      <w:r w:rsidR="00BF60E7" w:rsidRPr="00B101F3">
        <w:rPr>
          <w:rStyle w:val="markedcontent"/>
          <w:rFonts w:ascii="Calibri Light" w:hAnsi="Calibri Light" w:cs="Calibri Light"/>
          <w:sz w:val="24"/>
          <w:szCs w:val="24"/>
        </w:rPr>
        <w:t>.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) </w:t>
      </w:r>
      <w:r w:rsidR="00E36EBA" w:rsidRPr="00B101F3">
        <w:rPr>
          <w:rFonts w:ascii="Calibri Light" w:hAnsi="Calibri Light" w:cs="Calibri Light"/>
          <w:sz w:val="24"/>
          <w:szCs w:val="24"/>
        </w:rPr>
        <w:t>zarządzam, co następuj</w:t>
      </w:r>
      <w:r w:rsidR="004C39FF" w:rsidRPr="00B101F3">
        <w:rPr>
          <w:rFonts w:ascii="Calibri Light" w:hAnsi="Calibri Light" w:cs="Calibri Light"/>
          <w:sz w:val="24"/>
          <w:szCs w:val="24"/>
        </w:rPr>
        <w:t>e</w:t>
      </w:r>
      <w:r w:rsidR="00E36EBA" w:rsidRPr="00B101F3">
        <w:rPr>
          <w:rFonts w:ascii="Calibri Light" w:hAnsi="Calibri Light" w:cs="Calibri Light"/>
          <w:sz w:val="24"/>
          <w:szCs w:val="24"/>
        </w:rPr>
        <w:t xml:space="preserve">: </w:t>
      </w:r>
    </w:p>
    <w:p w14:paraId="024C09EA" w14:textId="44363AF2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1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46CCB808" w14:textId="77777777" w:rsidR="00B101F3" w:rsidRDefault="00466CA5" w:rsidP="00B101F3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Powołuję komisję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do otwarcia ofert na wykonanie zada</w:t>
      </w:r>
      <w:r w:rsidR="00B101F3">
        <w:rPr>
          <w:rFonts w:ascii="Calibri Light" w:hAnsi="Calibri Light" w:cs="Calibri Light"/>
          <w:sz w:val="24"/>
          <w:szCs w:val="24"/>
        </w:rPr>
        <w:t>ń:</w:t>
      </w:r>
    </w:p>
    <w:p w14:paraId="06F0ECF4" w14:textId="65BF1743" w:rsidR="00B101F3" w:rsidRDefault="00B101F3" w:rsidP="00B101F3">
      <w:pPr>
        <w:pStyle w:val="Akapitzlist"/>
        <w:numPr>
          <w:ilvl w:val="0"/>
          <w:numId w:val="3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„Zapewnienie opieki w schronisku bezdomnym zwierzętom odłowionym z terenu Gminy Pacyna”;</w:t>
      </w:r>
    </w:p>
    <w:p w14:paraId="78F8911A" w14:textId="78BDB455" w:rsidR="00B101F3" w:rsidRDefault="00B101F3" w:rsidP="00B101F3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„Odłowienie i transport bezdomnych zwierząt z terenu Gminy Pacyna w 202</w:t>
      </w:r>
      <w:r w:rsidR="00DF4E0B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 roku”</w:t>
      </w:r>
      <w:r w:rsidR="00DF4E0B">
        <w:rPr>
          <w:rFonts w:ascii="Calibri Light" w:hAnsi="Calibri Light" w:cs="Calibri Light"/>
          <w:sz w:val="24"/>
          <w:szCs w:val="24"/>
        </w:rPr>
        <w:t>;</w:t>
      </w:r>
    </w:p>
    <w:p w14:paraId="6B793DF2" w14:textId="6424DEC3" w:rsidR="00DF4E0B" w:rsidRPr="00B101F3" w:rsidRDefault="00DF4E0B" w:rsidP="00B101F3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„</w:t>
      </w:r>
      <w:r w:rsidRPr="00DF4E0B">
        <w:rPr>
          <w:rFonts w:ascii="Calibri Light" w:hAnsi="Calibri Light" w:cs="Calibri Light"/>
          <w:sz w:val="24"/>
          <w:szCs w:val="24"/>
        </w:rPr>
        <w:t xml:space="preserve">Zapewnienie całodobowej opieki weterynaryjnej w przypadkach zdarzeń drogowych </w:t>
      </w:r>
      <w:r>
        <w:rPr>
          <w:rFonts w:ascii="Calibri Light" w:hAnsi="Calibri Light" w:cs="Calibri Light"/>
          <w:sz w:val="24"/>
          <w:szCs w:val="24"/>
        </w:rPr>
        <w:br/>
      </w:r>
      <w:r w:rsidRPr="00DF4E0B">
        <w:rPr>
          <w:rFonts w:ascii="Calibri Light" w:hAnsi="Calibri Light" w:cs="Calibri Light"/>
          <w:sz w:val="24"/>
          <w:szCs w:val="24"/>
        </w:rPr>
        <w:t>z udziałem zwierząt z terenu Gminy Pacyna oraz świadczenie usług weterynaryjnych dla bezdomnych psów i wolno żyjących kotów w 2025 roku</w:t>
      </w:r>
      <w:r>
        <w:rPr>
          <w:rFonts w:ascii="Calibri Light" w:hAnsi="Calibri Light" w:cs="Calibri Light"/>
          <w:sz w:val="24"/>
          <w:szCs w:val="24"/>
        </w:rPr>
        <w:t>”.</w:t>
      </w:r>
    </w:p>
    <w:p w14:paraId="3A24F75A" w14:textId="7D0A6FD7" w:rsidR="00466CA5" w:rsidRPr="00B101F3" w:rsidRDefault="00466CA5" w:rsidP="00B101F3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w składzie:</w:t>
      </w:r>
    </w:p>
    <w:p w14:paraId="37320B05" w14:textId="010F9CC8" w:rsidR="00466CA5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Przewodniczący </w:t>
      </w:r>
      <w:r w:rsidR="00766789" w:rsidRPr="00B101F3">
        <w:rPr>
          <w:rFonts w:ascii="Calibri Light" w:hAnsi="Calibri Light" w:cs="Calibri Light"/>
          <w:sz w:val="24"/>
          <w:szCs w:val="24"/>
        </w:rPr>
        <w:t>-</w:t>
      </w:r>
      <w:r w:rsidR="00AC5EB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01F3">
        <w:rPr>
          <w:rFonts w:ascii="Calibri Light" w:hAnsi="Calibri Light" w:cs="Calibri Light"/>
          <w:sz w:val="24"/>
          <w:szCs w:val="24"/>
        </w:rPr>
        <w:t>Przemysław Lisiecki</w:t>
      </w:r>
    </w:p>
    <w:p w14:paraId="75093B9F" w14:textId="409D1568" w:rsidR="005F7CE0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DF4E0B">
        <w:rPr>
          <w:rFonts w:ascii="Calibri Light" w:hAnsi="Calibri Light" w:cs="Calibri Light"/>
          <w:sz w:val="24"/>
          <w:szCs w:val="24"/>
        </w:rPr>
        <w:t>Justyna Wioleta Pawlak</w:t>
      </w:r>
    </w:p>
    <w:p w14:paraId="6ED1F23F" w14:textId="6AD432A4" w:rsidR="00466CA5" w:rsidRPr="00B101F3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A2480B" w:rsidRPr="00B101F3">
        <w:rPr>
          <w:rFonts w:ascii="Calibri Light" w:hAnsi="Calibri Light" w:cs="Calibri Light"/>
          <w:sz w:val="24"/>
          <w:szCs w:val="24"/>
        </w:rPr>
        <w:t>Małgorzata Wiercińska</w:t>
      </w:r>
    </w:p>
    <w:p w14:paraId="07475613" w14:textId="5C001798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2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56BDBBB1" w14:textId="20CE5BB8" w:rsidR="00086D8B" w:rsidRPr="00B101F3" w:rsidRDefault="00086D8B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dokonuje otwarcia </w:t>
      </w:r>
      <w:r w:rsidR="00B101F3">
        <w:rPr>
          <w:rFonts w:ascii="Calibri Light" w:hAnsi="Calibri Light" w:cs="Calibri Light"/>
          <w:sz w:val="24"/>
          <w:szCs w:val="24"/>
        </w:rPr>
        <w:t>ofert</w:t>
      </w:r>
      <w:r w:rsidRPr="00B101F3">
        <w:rPr>
          <w:rFonts w:ascii="Calibri Light" w:hAnsi="Calibri Light" w:cs="Calibri Light"/>
          <w:sz w:val="24"/>
          <w:szCs w:val="24"/>
        </w:rPr>
        <w:t xml:space="preserve"> w kolejności ich składania oraz odczytuje nazwy </w:t>
      </w:r>
      <w:r w:rsidR="00B101F3">
        <w:rPr>
          <w:rFonts w:ascii="Calibri Light" w:hAnsi="Calibri Light" w:cs="Calibri Light"/>
          <w:sz w:val="24"/>
          <w:szCs w:val="24"/>
        </w:rPr>
        <w:br/>
      </w:r>
      <w:r w:rsidRPr="00B101F3">
        <w:rPr>
          <w:rFonts w:ascii="Calibri Light" w:hAnsi="Calibri Light" w:cs="Calibri Light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47D65642" w14:textId="221EAC2A" w:rsidR="00086D8B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sprawdza, czy oferty są zgodne z zaproszeniem </w:t>
      </w:r>
      <w:r w:rsidR="00B101F3">
        <w:rPr>
          <w:rFonts w:ascii="Calibri Light" w:hAnsi="Calibri Light" w:cs="Calibri Light"/>
          <w:sz w:val="24"/>
          <w:szCs w:val="24"/>
        </w:rPr>
        <w:t>cenowym</w:t>
      </w:r>
      <w:r w:rsidRPr="00B101F3">
        <w:rPr>
          <w:rFonts w:ascii="Calibri Light" w:hAnsi="Calibri Light" w:cs="Calibri Light"/>
          <w:sz w:val="24"/>
          <w:szCs w:val="24"/>
        </w:rPr>
        <w:t>.</w:t>
      </w:r>
    </w:p>
    <w:p w14:paraId="04B7FD78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Wyboru wykonawcy, z którym zostanie zawarta umowa na wykonanie usługi dokonuje Zamawiający.</w:t>
      </w:r>
    </w:p>
    <w:p w14:paraId="4F2EAA91" w14:textId="0A9612D7" w:rsidR="006523A7" w:rsidRPr="00B101F3" w:rsidRDefault="006523A7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3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4C525325" w14:textId="52264AD1" w:rsidR="006523A7" w:rsidRPr="00B101F3" w:rsidRDefault="006523A7" w:rsidP="006523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Zarządzenie wchodzi w życie z dniem podpisania.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D4333" w14:textId="13357377" w:rsidR="0052116C" w:rsidRPr="0052116C" w:rsidRDefault="0052116C" w:rsidP="00B82B1E">
      <w:pPr>
        <w:spacing w:after="0" w:line="276" w:lineRule="auto"/>
        <w:ind w:left="5664" w:firstLine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52116C">
        <w:rPr>
          <w:rFonts w:ascii="Calibri Light" w:hAnsi="Calibri Light" w:cs="Calibri Light"/>
          <w:sz w:val="24"/>
          <w:szCs w:val="24"/>
        </w:rPr>
        <w:t>Wójt</w:t>
      </w:r>
    </w:p>
    <w:p w14:paraId="4A75516F" w14:textId="2037E0FC" w:rsidR="00E36EBA" w:rsidRPr="0052116C" w:rsidRDefault="0052116C" w:rsidP="00B82B1E">
      <w:pPr>
        <w:spacing w:after="120" w:line="276" w:lineRule="auto"/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 w:rsidRPr="0052116C">
        <w:rPr>
          <w:rFonts w:ascii="Calibri Light" w:hAnsi="Calibri Light" w:cs="Calibri Light"/>
          <w:sz w:val="24"/>
          <w:szCs w:val="24"/>
        </w:rPr>
        <w:t>(-) mgr inż. Tomasz Klimczak</w:t>
      </w:r>
      <w:r w:rsidR="000D3DE5" w:rsidRPr="0052116C">
        <w:rPr>
          <w:rFonts w:ascii="Calibri Light" w:hAnsi="Calibri Light" w:cs="Calibri Light"/>
          <w:sz w:val="24"/>
          <w:szCs w:val="24"/>
        </w:rPr>
        <w:t xml:space="preserve">  </w:t>
      </w:r>
    </w:p>
    <w:sectPr w:rsidR="00E36EBA" w:rsidRPr="0052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7DA9"/>
    <w:multiLevelType w:val="hybridMultilevel"/>
    <w:tmpl w:val="06B0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  <w:num w:numId="3" w16cid:durableId="69365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D3DE5"/>
    <w:rsid w:val="00111A13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77CB"/>
    <w:rsid w:val="004B453E"/>
    <w:rsid w:val="004C39FF"/>
    <w:rsid w:val="004D2496"/>
    <w:rsid w:val="0050730C"/>
    <w:rsid w:val="0052116C"/>
    <w:rsid w:val="00566C05"/>
    <w:rsid w:val="00570830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A5C72"/>
    <w:rsid w:val="008C09AA"/>
    <w:rsid w:val="008E0AC5"/>
    <w:rsid w:val="009602EC"/>
    <w:rsid w:val="00A2480B"/>
    <w:rsid w:val="00AA2281"/>
    <w:rsid w:val="00AC5EB9"/>
    <w:rsid w:val="00AD012F"/>
    <w:rsid w:val="00B057E5"/>
    <w:rsid w:val="00B101F3"/>
    <w:rsid w:val="00B82B1E"/>
    <w:rsid w:val="00BB5820"/>
    <w:rsid w:val="00BF60E7"/>
    <w:rsid w:val="00C250C5"/>
    <w:rsid w:val="00D4437D"/>
    <w:rsid w:val="00D54592"/>
    <w:rsid w:val="00DA257A"/>
    <w:rsid w:val="00DD311E"/>
    <w:rsid w:val="00DE5133"/>
    <w:rsid w:val="00DF4E0B"/>
    <w:rsid w:val="00E215D2"/>
    <w:rsid w:val="00E36EBA"/>
    <w:rsid w:val="00E62499"/>
    <w:rsid w:val="00EA2ADC"/>
    <w:rsid w:val="00ED5B46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2024-12-03T10:35:00Z</cp:lastPrinted>
  <dcterms:created xsi:type="dcterms:W3CDTF">2025-02-14T07:41:00Z</dcterms:created>
  <dcterms:modified xsi:type="dcterms:W3CDTF">2025-02-14T07:41:00Z</dcterms:modified>
</cp:coreProperties>
</file>