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FE" w:rsidRPr="005A79ED" w:rsidRDefault="00790FFE" w:rsidP="00790FFE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56"/>
          <w:szCs w:val="56"/>
        </w:rPr>
      </w:pPr>
      <w:r w:rsidRPr="005A79ED">
        <w:rPr>
          <w:rFonts w:ascii="Franklin Gothic Medium" w:hAnsi="Franklin Gothic Medium" w:cs="Tahoma"/>
          <w:b/>
          <w:sz w:val="56"/>
          <w:szCs w:val="56"/>
        </w:rPr>
        <w:t xml:space="preserve">Pacyńskie Stowarzyszenie Wspierania Inicjatyw Społecznych </w:t>
      </w:r>
    </w:p>
    <w:p w:rsidR="00790FFE" w:rsidRPr="009003D7" w:rsidRDefault="00790FFE" w:rsidP="00790FFE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18"/>
          <w:szCs w:val="18"/>
        </w:rPr>
      </w:pPr>
    </w:p>
    <w:p w:rsidR="00790FFE" w:rsidRPr="005A79ED" w:rsidRDefault="00E124D0" w:rsidP="00790FFE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56"/>
          <w:szCs w:val="56"/>
          <w:u w:val="single"/>
        </w:rPr>
      </w:pPr>
      <w:r>
        <w:rPr>
          <w:rFonts w:ascii="Franklin Gothic Medium" w:hAnsi="Franklin Gothic Medium" w:cs="Tahoma"/>
          <w:b/>
          <w:sz w:val="56"/>
          <w:szCs w:val="56"/>
          <w:u w:val="single"/>
        </w:rPr>
        <w:t>organizuje w dniu 23</w:t>
      </w:r>
      <w:r w:rsidR="00790FFE" w:rsidRPr="005A79ED">
        <w:rPr>
          <w:rFonts w:ascii="Franklin Gothic Medium" w:hAnsi="Franklin Gothic Medium" w:cs="Tahoma"/>
          <w:b/>
          <w:sz w:val="56"/>
          <w:szCs w:val="56"/>
          <w:u w:val="single"/>
        </w:rPr>
        <w:t xml:space="preserve"> </w:t>
      </w:r>
      <w:r>
        <w:rPr>
          <w:rFonts w:ascii="Franklin Gothic Medium" w:hAnsi="Franklin Gothic Medium" w:cs="Tahoma"/>
          <w:b/>
          <w:sz w:val="56"/>
          <w:szCs w:val="56"/>
          <w:u w:val="single"/>
        </w:rPr>
        <w:t>sierpnia</w:t>
      </w:r>
      <w:r w:rsidR="00790FFE" w:rsidRPr="005A79ED">
        <w:rPr>
          <w:rFonts w:ascii="Franklin Gothic Medium" w:hAnsi="Franklin Gothic Medium" w:cs="Tahoma"/>
          <w:b/>
          <w:sz w:val="56"/>
          <w:szCs w:val="56"/>
          <w:u w:val="single"/>
        </w:rPr>
        <w:t xml:space="preserve"> 2013 r.  </w:t>
      </w:r>
    </w:p>
    <w:p w:rsidR="005A79ED" w:rsidRDefault="005A79ED" w:rsidP="005A79ED">
      <w:pPr>
        <w:tabs>
          <w:tab w:val="left" w:pos="2329"/>
        </w:tabs>
        <w:jc w:val="center"/>
        <w:rPr>
          <w:rFonts w:ascii="Franklin Gothic Medium" w:hAnsi="Franklin Gothic Medium" w:cs="Tahoma"/>
          <w:b/>
          <w:color w:val="FF0000"/>
          <w:sz w:val="44"/>
          <w:szCs w:val="44"/>
          <w:u w:val="single"/>
        </w:rPr>
      </w:pPr>
    </w:p>
    <w:p w:rsidR="00E124D0" w:rsidRPr="001F3688" w:rsidRDefault="00790FFE" w:rsidP="005A79ED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96"/>
          <w:szCs w:val="96"/>
          <w:u w:val="single"/>
        </w:rPr>
      </w:pPr>
      <w:r w:rsidRPr="001F3688">
        <w:rPr>
          <w:rFonts w:ascii="Franklin Gothic Medium" w:hAnsi="Franklin Gothic Medium" w:cs="Tahoma"/>
          <w:b/>
          <w:sz w:val="96"/>
          <w:szCs w:val="96"/>
          <w:u w:val="single"/>
        </w:rPr>
        <w:t xml:space="preserve">wycieczkę </w:t>
      </w:r>
    </w:p>
    <w:p w:rsidR="00E124D0" w:rsidRPr="001F3688" w:rsidRDefault="00E124D0" w:rsidP="005A79ED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72"/>
          <w:szCs w:val="72"/>
          <w:u w:val="single"/>
        </w:rPr>
      </w:pPr>
      <w:r w:rsidRPr="001F3688">
        <w:rPr>
          <w:rFonts w:ascii="Franklin Gothic Medium" w:hAnsi="Franklin Gothic Medium" w:cs="Tahoma"/>
          <w:b/>
          <w:sz w:val="96"/>
          <w:szCs w:val="96"/>
          <w:u w:val="single"/>
        </w:rPr>
        <w:t xml:space="preserve"> </w:t>
      </w:r>
      <w:r w:rsidRPr="001F3688">
        <w:rPr>
          <w:rFonts w:ascii="Franklin Gothic Medium" w:hAnsi="Franklin Gothic Medium" w:cs="Tahoma"/>
          <w:b/>
          <w:sz w:val="72"/>
          <w:szCs w:val="72"/>
          <w:u w:val="single"/>
        </w:rPr>
        <w:t>do</w:t>
      </w:r>
      <w:r w:rsidRPr="001F3688">
        <w:rPr>
          <w:rFonts w:ascii="Franklin Gothic Medium" w:hAnsi="Franklin Gothic Medium" w:cs="Tahoma"/>
          <w:b/>
          <w:sz w:val="96"/>
          <w:szCs w:val="96"/>
          <w:u w:val="single"/>
        </w:rPr>
        <w:t xml:space="preserve"> </w:t>
      </w:r>
      <w:r w:rsidRPr="001F3688">
        <w:rPr>
          <w:rFonts w:ascii="Franklin Gothic Medium" w:hAnsi="Franklin Gothic Medium" w:cs="Tahoma"/>
          <w:b/>
          <w:sz w:val="72"/>
          <w:szCs w:val="72"/>
          <w:u w:val="single"/>
        </w:rPr>
        <w:t>Kopalni Soli w Kłodawie</w:t>
      </w:r>
    </w:p>
    <w:p w:rsidR="00E124D0" w:rsidRPr="001F3688" w:rsidRDefault="00E124D0" w:rsidP="005A79ED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72"/>
          <w:szCs w:val="72"/>
          <w:u w:val="single"/>
        </w:rPr>
      </w:pPr>
      <w:r w:rsidRPr="001F3688">
        <w:rPr>
          <w:rFonts w:ascii="Franklin Gothic Medium" w:hAnsi="Franklin Gothic Medium" w:cs="Tahoma"/>
          <w:b/>
          <w:sz w:val="72"/>
          <w:szCs w:val="72"/>
          <w:u w:val="single"/>
        </w:rPr>
        <w:t>i</w:t>
      </w:r>
    </w:p>
    <w:p w:rsidR="005A79ED" w:rsidRPr="001F3688" w:rsidRDefault="00E124D0" w:rsidP="005A79ED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72"/>
          <w:szCs w:val="72"/>
          <w:u w:val="single"/>
        </w:rPr>
      </w:pPr>
      <w:r w:rsidRPr="001F3688">
        <w:rPr>
          <w:rFonts w:ascii="Franklin Gothic Medium" w:hAnsi="Franklin Gothic Medium" w:cs="Tahoma"/>
          <w:b/>
          <w:sz w:val="96"/>
          <w:szCs w:val="96"/>
          <w:u w:val="single"/>
        </w:rPr>
        <w:t xml:space="preserve"> </w:t>
      </w:r>
      <w:r w:rsidRPr="001F3688">
        <w:rPr>
          <w:rFonts w:ascii="Franklin Gothic Medium" w:hAnsi="Franklin Gothic Medium" w:cs="Tahoma"/>
          <w:b/>
          <w:sz w:val="72"/>
          <w:szCs w:val="72"/>
          <w:u w:val="single"/>
        </w:rPr>
        <w:t>na termy w Uniejowie</w:t>
      </w:r>
      <w:r w:rsidR="00790FFE" w:rsidRPr="001F3688">
        <w:rPr>
          <w:rFonts w:ascii="Franklin Gothic Medium" w:hAnsi="Franklin Gothic Medium" w:cs="Tahoma"/>
          <w:b/>
          <w:sz w:val="72"/>
          <w:szCs w:val="72"/>
          <w:u w:val="single"/>
        </w:rPr>
        <w:t xml:space="preserve">  </w:t>
      </w:r>
    </w:p>
    <w:p w:rsidR="00E124D0" w:rsidRDefault="00E124D0" w:rsidP="005A79ED">
      <w:pPr>
        <w:tabs>
          <w:tab w:val="left" w:pos="2329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790FFE" w:rsidRDefault="00790FFE" w:rsidP="005A79ED">
      <w:pPr>
        <w:tabs>
          <w:tab w:val="left" w:pos="2329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A79ED">
        <w:rPr>
          <w:rFonts w:ascii="Arial" w:hAnsi="Arial" w:cs="Arial"/>
          <w:b/>
          <w:sz w:val="44"/>
          <w:szCs w:val="44"/>
          <w:u w:val="single"/>
        </w:rPr>
        <w:t xml:space="preserve">dla dzieci </w:t>
      </w:r>
      <w:bookmarkStart w:id="0" w:name="_GoBack"/>
      <w:bookmarkEnd w:id="0"/>
      <w:r w:rsidR="001609A5">
        <w:rPr>
          <w:rFonts w:ascii="Arial" w:hAnsi="Arial" w:cs="Arial"/>
          <w:b/>
          <w:sz w:val="44"/>
          <w:szCs w:val="44"/>
          <w:u w:val="single"/>
        </w:rPr>
        <w:t xml:space="preserve">od lat 11  </w:t>
      </w:r>
      <w:r w:rsidRPr="005A79ED">
        <w:rPr>
          <w:rFonts w:ascii="Arial" w:hAnsi="Arial" w:cs="Arial"/>
          <w:b/>
          <w:sz w:val="44"/>
          <w:szCs w:val="44"/>
          <w:u w:val="single"/>
        </w:rPr>
        <w:t xml:space="preserve">i </w:t>
      </w:r>
      <w:r w:rsidR="001609A5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5A79ED">
        <w:rPr>
          <w:rFonts w:ascii="Arial" w:hAnsi="Arial" w:cs="Arial"/>
          <w:b/>
          <w:sz w:val="44"/>
          <w:szCs w:val="44"/>
          <w:u w:val="single"/>
        </w:rPr>
        <w:t>młodzieży</w:t>
      </w:r>
    </w:p>
    <w:p w:rsidR="00E124D0" w:rsidRPr="005A79ED" w:rsidRDefault="00E124D0" w:rsidP="00E124D0">
      <w:pPr>
        <w:tabs>
          <w:tab w:val="left" w:pos="2329"/>
        </w:tabs>
        <w:rPr>
          <w:rFonts w:ascii="Franklin Gothic Medium" w:hAnsi="Franklin Gothic Medium" w:cs="Tahoma"/>
          <w:b/>
          <w:color w:val="FF0000"/>
          <w:sz w:val="44"/>
          <w:szCs w:val="44"/>
          <w:u w:val="single"/>
        </w:rPr>
      </w:pPr>
    </w:p>
    <w:p w:rsidR="00790FFE" w:rsidRDefault="00790FFE" w:rsidP="00790FFE">
      <w:pPr>
        <w:tabs>
          <w:tab w:val="left" w:pos="2329"/>
        </w:tabs>
        <w:rPr>
          <w:rFonts w:ascii="Arial" w:hAnsi="Arial" w:cs="Arial"/>
          <w:b/>
          <w:sz w:val="16"/>
          <w:szCs w:val="16"/>
          <w:u w:val="single"/>
        </w:rPr>
      </w:pPr>
    </w:p>
    <w:p w:rsidR="00790FFE" w:rsidRDefault="00790FFE" w:rsidP="00790FFE">
      <w:pPr>
        <w:tabs>
          <w:tab w:val="left" w:pos="2329"/>
        </w:tabs>
        <w:rPr>
          <w:rFonts w:ascii="Arial" w:hAnsi="Arial" w:cs="Arial"/>
          <w:b/>
          <w:sz w:val="16"/>
          <w:szCs w:val="16"/>
          <w:u w:val="single"/>
        </w:rPr>
      </w:pPr>
    </w:p>
    <w:p w:rsidR="00790FFE" w:rsidRPr="00E124D0" w:rsidRDefault="00790FFE" w:rsidP="00790FFE">
      <w:pPr>
        <w:tabs>
          <w:tab w:val="left" w:pos="2329"/>
        </w:tabs>
        <w:rPr>
          <w:rFonts w:ascii="Arial" w:hAnsi="Arial" w:cs="Arial"/>
          <w:b/>
          <w:sz w:val="32"/>
          <w:szCs w:val="32"/>
          <w:u w:val="single"/>
        </w:rPr>
      </w:pPr>
      <w:r w:rsidRPr="00E124D0">
        <w:rPr>
          <w:rFonts w:ascii="Arial" w:hAnsi="Arial" w:cs="Arial"/>
          <w:b/>
          <w:sz w:val="32"/>
          <w:szCs w:val="32"/>
          <w:u w:val="single"/>
        </w:rPr>
        <w:t>W programie   :</w:t>
      </w:r>
    </w:p>
    <w:p w:rsidR="00790FFE" w:rsidRPr="00E124D0" w:rsidRDefault="00790FFE" w:rsidP="00790FFE">
      <w:pPr>
        <w:tabs>
          <w:tab w:val="left" w:pos="2329"/>
        </w:tabs>
        <w:rPr>
          <w:rFonts w:ascii="Arial" w:hAnsi="Arial" w:cs="Arial"/>
          <w:b/>
          <w:sz w:val="32"/>
          <w:szCs w:val="32"/>
        </w:rPr>
      </w:pPr>
    </w:p>
    <w:p w:rsidR="00E124D0" w:rsidRDefault="00790FFE" w:rsidP="00790FFE">
      <w:pPr>
        <w:tabs>
          <w:tab w:val="left" w:pos="2329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E124D0">
        <w:rPr>
          <w:rFonts w:ascii="Arial" w:hAnsi="Arial" w:cs="Arial"/>
          <w:b/>
          <w:sz w:val="32"/>
          <w:szCs w:val="32"/>
        </w:rPr>
        <w:t xml:space="preserve">1. </w:t>
      </w:r>
      <w:r w:rsidR="00E124D0" w:rsidRPr="00E124D0">
        <w:rPr>
          <w:rFonts w:ascii="Arial" w:hAnsi="Arial" w:cs="Arial"/>
          <w:b/>
          <w:sz w:val="32"/>
          <w:szCs w:val="32"/>
        </w:rPr>
        <w:t xml:space="preserve">Zwiedzanie z przewodnikiem  Kopalni Soli w Kłodawie  </w:t>
      </w:r>
    </w:p>
    <w:p w:rsidR="00790FFE" w:rsidRPr="00E124D0" w:rsidRDefault="00E124D0" w:rsidP="00790FFE">
      <w:pPr>
        <w:tabs>
          <w:tab w:val="left" w:pos="2329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124D0">
        <w:rPr>
          <w:rFonts w:ascii="Arial" w:hAnsi="Arial" w:cs="Arial"/>
          <w:b/>
          <w:sz w:val="32"/>
          <w:szCs w:val="32"/>
        </w:rPr>
        <w:t>(2,5 godz.)</w:t>
      </w:r>
    </w:p>
    <w:p w:rsidR="00790FFE" w:rsidRPr="00E124D0" w:rsidRDefault="00790FFE" w:rsidP="00790FFE">
      <w:pPr>
        <w:tabs>
          <w:tab w:val="left" w:pos="2329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E124D0">
        <w:rPr>
          <w:rFonts w:ascii="Arial" w:hAnsi="Arial" w:cs="Arial"/>
          <w:b/>
          <w:sz w:val="32"/>
          <w:szCs w:val="32"/>
        </w:rPr>
        <w:t xml:space="preserve">2. </w:t>
      </w:r>
      <w:r w:rsidR="00E124D0" w:rsidRPr="00E124D0">
        <w:rPr>
          <w:rFonts w:ascii="Arial" w:hAnsi="Arial" w:cs="Arial"/>
          <w:b/>
          <w:sz w:val="32"/>
          <w:szCs w:val="32"/>
        </w:rPr>
        <w:t>Wypoczynek na termach w Uniejowie ( 3 godz.)</w:t>
      </w:r>
    </w:p>
    <w:p w:rsidR="00790FFE" w:rsidRPr="00E124D0" w:rsidRDefault="00790FFE" w:rsidP="00790FFE">
      <w:pPr>
        <w:tabs>
          <w:tab w:val="left" w:pos="2329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E124D0">
        <w:rPr>
          <w:rFonts w:ascii="Arial" w:hAnsi="Arial" w:cs="Arial"/>
          <w:b/>
          <w:sz w:val="32"/>
          <w:szCs w:val="32"/>
        </w:rPr>
        <w:t xml:space="preserve">3. </w:t>
      </w:r>
      <w:proofErr w:type="spellStart"/>
      <w:r w:rsidRPr="00E124D0">
        <w:rPr>
          <w:rFonts w:ascii="Arial" w:hAnsi="Arial" w:cs="Arial"/>
          <w:b/>
          <w:color w:val="080808"/>
          <w:sz w:val="32"/>
          <w:szCs w:val="32"/>
        </w:rPr>
        <w:t>McDonald’s</w:t>
      </w:r>
      <w:proofErr w:type="spellEnd"/>
      <w:r w:rsidRPr="00E124D0">
        <w:rPr>
          <w:rFonts w:ascii="Arial" w:hAnsi="Arial" w:cs="Arial"/>
          <w:b/>
          <w:color w:val="080808"/>
          <w:sz w:val="32"/>
          <w:szCs w:val="32"/>
        </w:rPr>
        <w:t xml:space="preserve">  (zakup posiłku za własne pieniądze)</w:t>
      </w:r>
    </w:p>
    <w:p w:rsidR="00E124D0" w:rsidRPr="00E124D0" w:rsidRDefault="00E124D0" w:rsidP="00790FFE">
      <w:pPr>
        <w:pStyle w:val="NormalnyWeb"/>
        <w:shd w:val="clear" w:color="auto" w:fill="FFFFFF"/>
        <w:jc w:val="both"/>
        <w:rPr>
          <w:rFonts w:ascii="Arial Black" w:hAnsi="Arial Black" w:cs="Aharoni"/>
          <w:i/>
          <w:color w:val="4F81BD" w:themeColor="accent1"/>
          <w:sz w:val="16"/>
          <w:szCs w:val="16"/>
          <w:u w:val="single"/>
        </w:rPr>
      </w:pPr>
    </w:p>
    <w:p w:rsidR="00790FFE" w:rsidRPr="00790FFE" w:rsidRDefault="00E124D0" w:rsidP="00790FFE">
      <w:pPr>
        <w:pStyle w:val="NormalnyWeb"/>
        <w:shd w:val="clear" w:color="auto" w:fill="FFFFFF"/>
        <w:jc w:val="both"/>
        <w:rPr>
          <w:rFonts w:ascii="Verdana" w:hAnsi="Verdana" w:cs="Tahoma"/>
          <w:color w:val="4F81BD" w:themeColor="accent1"/>
          <w:sz w:val="32"/>
          <w:szCs w:val="32"/>
        </w:rPr>
      </w:pPr>
      <w:r>
        <w:rPr>
          <w:rFonts w:ascii="Arial Black" w:hAnsi="Arial Black" w:cs="Aharoni"/>
          <w:i/>
          <w:color w:val="4F81BD" w:themeColor="accent1"/>
          <w:sz w:val="32"/>
          <w:szCs w:val="32"/>
          <w:u w:val="single"/>
        </w:rPr>
        <w:t xml:space="preserve">Koszt wycieczki: </w:t>
      </w:r>
      <w:r w:rsidR="00790FFE" w:rsidRPr="00790FFE">
        <w:rPr>
          <w:rFonts w:ascii="Arial Black" w:hAnsi="Arial Black" w:cs="Aharoni"/>
          <w:i/>
          <w:color w:val="4F81BD" w:themeColor="accent1"/>
          <w:sz w:val="32"/>
          <w:szCs w:val="32"/>
          <w:u w:val="single"/>
        </w:rPr>
        <w:t>5</w:t>
      </w:r>
      <w:r>
        <w:rPr>
          <w:rFonts w:ascii="Arial Black" w:hAnsi="Arial Black" w:cs="Aharoni"/>
          <w:i/>
          <w:color w:val="4F81BD" w:themeColor="accent1"/>
          <w:sz w:val="32"/>
          <w:szCs w:val="32"/>
          <w:u w:val="single"/>
        </w:rPr>
        <w:t>0</w:t>
      </w:r>
      <w:r w:rsidR="00790FFE" w:rsidRPr="00790FFE">
        <w:rPr>
          <w:rFonts w:ascii="Arial Black" w:hAnsi="Arial Black" w:cs="Aharoni"/>
          <w:i/>
          <w:color w:val="4F81BD" w:themeColor="accent1"/>
          <w:sz w:val="32"/>
          <w:szCs w:val="32"/>
          <w:u w:val="single"/>
        </w:rPr>
        <w:t xml:space="preserve"> zł od osoby</w:t>
      </w:r>
      <w:r w:rsidR="00790FFE" w:rsidRPr="00790FFE">
        <w:rPr>
          <w:rFonts w:ascii="Verdana" w:hAnsi="Verdana" w:cs="Tahoma"/>
          <w:i/>
          <w:color w:val="4F81BD" w:themeColor="accent1"/>
          <w:sz w:val="32"/>
          <w:szCs w:val="32"/>
          <w:u w:val="single"/>
        </w:rPr>
        <w:t xml:space="preserve">  </w:t>
      </w:r>
      <w:r w:rsidR="00790FFE" w:rsidRPr="00790FFE">
        <w:rPr>
          <w:rFonts w:ascii="Verdana" w:hAnsi="Verdana" w:cs="Tahoma"/>
          <w:color w:val="4F81BD" w:themeColor="accent1"/>
          <w:sz w:val="32"/>
          <w:szCs w:val="32"/>
        </w:rPr>
        <w:t xml:space="preserve"> </w:t>
      </w:r>
    </w:p>
    <w:p w:rsidR="00790FFE" w:rsidRDefault="00790FFE" w:rsidP="00790FFE">
      <w:pPr>
        <w:tabs>
          <w:tab w:val="left" w:pos="2329"/>
        </w:tabs>
        <w:rPr>
          <w:rFonts w:ascii="Franklin Gothic Medium" w:hAnsi="Franklin Gothic Medium" w:cs="Tahoma"/>
          <w:sz w:val="28"/>
          <w:szCs w:val="28"/>
        </w:rPr>
      </w:pPr>
      <w:r w:rsidRPr="00790FFE">
        <w:rPr>
          <w:rFonts w:ascii="Franklin Gothic Medium" w:hAnsi="Franklin Gothic Medium" w:cs="Tahoma"/>
          <w:sz w:val="28"/>
          <w:szCs w:val="28"/>
        </w:rPr>
        <w:t xml:space="preserve">Wyjazd: godz. 8.00–zatoczka autobusowa w Pacynie,   </w:t>
      </w:r>
    </w:p>
    <w:p w:rsidR="00790FFE" w:rsidRPr="00790FFE" w:rsidRDefault="00E124D0" w:rsidP="00790FFE">
      <w:pPr>
        <w:tabs>
          <w:tab w:val="left" w:pos="2329"/>
        </w:tabs>
        <w:rPr>
          <w:rFonts w:ascii="Franklin Gothic Medium" w:hAnsi="Franklin Gothic Medium" w:cs="Tahoma"/>
          <w:sz w:val="28"/>
          <w:szCs w:val="28"/>
        </w:rPr>
      </w:pPr>
      <w:r>
        <w:rPr>
          <w:rFonts w:ascii="Franklin Gothic Medium" w:hAnsi="Franklin Gothic Medium" w:cs="Tahoma"/>
          <w:sz w:val="28"/>
          <w:szCs w:val="28"/>
        </w:rPr>
        <w:t>Powrót– ok. godz. 20.00</w:t>
      </w:r>
    </w:p>
    <w:p w:rsidR="00790FFE" w:rsidRPr="009003D7" w:rsidRDefault="00790FFE" w:rsidP="00790FFE">
      <w:pPr>
        <w:tabs>
          <w:tab w:val="left" w:pos="2329"/>
        </w:tabs>
        <w:rPr>
          <w:rFonts w:ascii="Verdana" w:hAnsi="Verdana" w:cs="Tahoma"/>
          <w:color w:val="080808"/>
          <w:sz w:val="16"/>
          <w:szCs w:val="16"/>
        </w:rPr>
      </w:pPr>
    </w:p>
    <w:p w:rsidR="00790FFE" w:rsidRDefault="00790FFE" w:rsidP="00790FFE">
      <w:pPr>
        <w:rPr>
          <w:rStyle w:val="Pogrubienie"/>
          <w:rFonts w:ascii="Arial Narrow" w:hAnsi="Arial Narrow"/>
          <w:i/>
          <w:color w:val="000000"/>
          <w:sz w:val="28"/>
          <w:szCs w:val="28"/>
        </w:rPr>
      </w:pPr>
      <w:r w:rsidRPr="00790FFE">
        <w:rPr>
          <w:rStyle w:val="Pogrubienie"/>
          <w:rFonts w:ascii="Verdana" w:hAnsi="Verdana"/>
          <w:i/>
          <w:color w:val="000000"/>
          <w:sz w:val="28"/>
          <w:szCs w:val="28"/>
          <w:u w:val="single"/>
        </w:rPr>
        <w:t>Zapisy:</w:t>
      </w:r>
      <w:r w:rsidRPr="00790FFE">
        <w:rPr>
          <w:rStyle w:val="Pogrubienie"/>
          <w:rFonts w:ascii="Verdana" w:hAnsi="Verdana"/>
          <w:i/>
          <w:color w:val="000000"/>
          <w:sz w:val="28"/>
          <w:szCs w:val="28"/>
        </w:rPr>
        <w:t xml:space="preserve"> </w:t>
      </w:r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 xml:space="preserve">Agnieszka </w:t>
      </w:r>
      <w:proofErr w:type="spellStart"/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>Jó</w:t>
      </w:r>
      <w:r>
        <w:rPr>
          <w:rStyle w:val="Pogrubienie"/>
          <w:rFonts w:ascii="Arial Narrow" w:hAnsi="Arial Narrow"/>
          <w:i/>
          <w:color w:val="000000"/>
          <w:sz w:val="28"/>
          <w:szCs w:val="28"/>
        </w:rPr>
        <w:t>zwik</w:t>
      </w:r>
      <w:proofErr w:type="spellEnd"/>
      <w:r>
        <w:rPr>
          <w:rStyle w:val="Pogrubienie"/>
          <w:rFonts w:ascii="Arial Narrow" w:hAnsi="Arial Narrow"/>
          <w:i/>
          <w:color w:val="000000"/>
          <w:sz w:val="28"/>
          <w:szCs w:val="28"/>
        </w:rPr>
        <w:t>- p.15 w UG- tel. 506029361</w:t>
      </w:r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 xml:space="preserve"> </w:t>
      </w:r>
    </w:p>
    <w:p w:rsidR="00E4571F" w:rsidRDefault="00790FFE" w:rsidP="00790FFE">
      <w:pPr>
        <w:rPr>
          <w:rStyle w:val="Pogrubienie"/>
          <w:rFonts w:ascii="Arial Narrow" w:hAnsi="Arial Narrow"/>
          <w:i/>
          <w:color w:val="000000"/>
          <w:sz w:val="28"/>
          <w:szCs w:val="28"/>
        </w:rPr>
      </w:pPr>
      <w:r>
        <w:rPr>
          <w:rStyle w:val="Pogrubienie"/>
          <w:rFonts w:ascii="Arial Narrow" w:hAnsi="Arial Narrow"/>
          <w:i/>
          <w:color w:val="000000"/>
          <w:sz w:val="28"/>
          <w:szCs w:val="28"/>
        </w:rPr>
        <w:t xml:space="preserve">                   </w:t>
      </w:r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 xml:space="preserve">Urszula </w:t>
      </w:r>
      <w:proofErr w:type="spellStart"/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>Budzałek</w:t>
      </w:r>
      <w:proofErr w:type="spellEnd"/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>– p.20 w UG–tel. 519197068</w:t>
      </w:r>
    </w:p>
    <w:sectPr w:rsidR="00E4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BA"/>
    <w:rsid w:val="000E1BBA"/>
    <w:rsid w:val="001609A5"/>
    <w:rsid w:val="001F3688"/>
    <w:rsid w:val="00401E54"/>
    <w:rsid w:val="005A79ED"/>
    <w:rsid w:val="00790FFE"/>
    <w:rsid w:val="00E124D0"/>
    <w:rsid w:val="00E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90FFE"/>
    <w:rPr>
      <w:b/>
      <w:bCs/>
    </w:rPr>
  </w:style>
  <w:style w:type="paragraph" w:styleId="NormalnyWeb">
    <w:name w:val="Normal (Web)"/>
    <w:basedOn w:val="Normalny"/>
    <w:uiPriority w:val="99"/>
    <w:unhideWhenUsed/>
    <w:rsid w:val="00790FFE"/>
    <w:pPr>
      <w:spacing w:after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9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90FFE"/>
    <w:rPr>
      <w:b/>
      <w:bCs/>
    </w:rPr>
  </w:style>
  <w:style w:type="paragraph" w:styleId="NormalnyWeb">
    <w:name w:val="Normal (Web)"/>
    <w:basedOn w:val="Normalny"/>
    <w:uiPriority w:val="99"/>
    <w:unhideWhenUsed/>
    <w:rsid w:val="00790FFE"/>
    <w:pPr>
      <w:spacing w:after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9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12</cp:revision>
  <cp:lastPrinted>2013-07-26T12:30:00Z</cp:lastPrinted>
  <dcterms:created xsi:type="dcterms:W3CDTF">2013-07-01T05:50:00Z</dcterms:created>
  <dcterms:modified xsi:type="dcterms:W3CDTF">2013-07-26T12:40:00Z</dcterms:modified>
</cp:coreProperties>
</file>